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CD1" w:rsidRPr="00A70CA9" w:rsidRDefault="00F432AC" w:rsidP="00A70CA9">
      <w:pPr>
        <w:spacing w:after="0" w:line="240" w:lineRule="auto"/>
        <w:jc w:val="center"/>
        <w:rPr>
          <w:rFonts w:ascii="Times New Roman" w:hAnsi="Times New Roman"/>
          <w:sz w:val="28"/>
          <w:szCs w:val="28"/>
        </w:rPr>
      </w:pPr>
      <w:r>
        <w:rPr>
          <w:rFonts w:ascii="Times New Roman" w:hAnsi="Times New Roman"/>
          <w:noProof/>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 o:spid="_x0000_i1025" type="#_x0000_t75" style="width:152.25pt;height:67.5pt;visibility:visible">
            <v:imagedata r:id="rId9" o:title=""/>
          </v:shape>
        </w:pict>
      </w:r>
    </w:p>
    <w:p w:rsidR="00074CD1" w:rsidRPr="00A35933" w:rsidRDefault="00074CD1" w:rsidP="00074CD1">
      <w:pPr>
        <w:spacing w:after="0" w:line="240" w:lineRule="auto"/>
        <w:jc w:val="center"/>
        <w:rPr>
          <w:rFonts w:ascii="Times New Roman" w:hAnsi="Times New Roman"/>
          <w:b/>
        </w:rPr>
      </w:pPr>
      <w:r w:rsidRPr="00A35933">
        <w:rPr>
          <w:rFonts w:ascii="Times New Roman" w:hAnsi="Times New Roman"/>
          <w:b/>
        </w:rPr>
        <w:t>UFFICIO ACQUISIZIONE BENI E SERVIZI</w:t>
      </w:r>
    </w:p>
    <w:p w:rsidR="00A56D02" w:rsidRDefault="00A56D02" w:rsidP="00074CD1">
      <w:pPr>
        <w:spacing w:after="0" w:line="240" w:lineRule="auto"/>
        <w:jc w:val="center"/>
        <w:rPr>
          <w:rFonts w:ascii="Times New Roman" w:hAnsi="Times New Roman"/>
          <w:b/>
        </w:rPr>
      </w:pPr>
      <w:r>
        <w:rPr>
          <w:rFonts w:ascii="Times New Roman" w:hAnsi="Times New Roman"/>
          <w:b/>
        </w:rPr>
        <w:t>VIA MARIO NICOLETTA CENTRO DIREZIONALE “IL GRANAIO”</w:t>
      </w:r>
    </w:p>
    <w:p w:rsidR="00074CD1" w:rsidRDefault="00074CD1" w:rsidP="00074CD1">
      <w:pPr>
        <w:spacing w:after="0" w:line="240" w:lineRule="auto"/>
        <w:jc w:val="center"/>
        <w:rPr>
          <w:rFonts w:ascii="Times New Roman" w:hAnsi="Times New Roman"/>
          <w:b/>
        </w:rPr>
      </w:pPr>
      <w:r w:rsidRPr="00A35933">
        <w:rPr>
          <w:rFonts w:ascii="Times New Roman" w:hAnsi="Times New Roman"/>
          <w:b/>
        </w:rPr>
        <w:t>TEL. 0962-924991</w:t>
      </w:r>
      <w:r w:rsidR="00A56D02">
        <w:rPr>
          <w:rFonts w:ascii="Times New Roman" w:hAnsi="Times New Roman"/>
          <w:b/>
        </w:rPr>
        <w:t>/924091</w:t>
      </w:r>
      <w:r w:rsidRPr="00A35933">
        <w:rPr>
          <w:rFonts w:ascii="Times New Roman" w:hAnsi="Times New Roman"/>
          <w:b/>
        </w:rPr>
        <w:t xml:space="preserve"> – Telefax 0962-924992</w:t>
      </w:r>
    </w:p>
    <w:p w:rsidR="00A56D02" w:rsidRDefault="00263CE0" w:rsidP="00074CD1">
      <w:pPr>
        <w:spacing w:after="0" w:line="240" w:lineRule="auto"/>
        <w:jc w:val="center"/>
        <w:rPr>
          <w:rFonts w:ascii="Times New Roman" w:hAnsi="Times New Roman"/>
          <w:b/>
        </w:rPr>
      </w:pPr>
      <w:r>
        <w:rPr>
          <w:rFonts w:ascii="Times New Roman" w:hAnsi="Times New Roman"/>
          <w:b/>
        </w:rPr>
        <w:t>POSTA CERTIFICATA: ufficioabes@asp.crotone.it</w:t>
      </w:r>
    </w:p>
    <w:p w:rsidR="007C05F0" w:rsidRDefault="007C05F0" w:rsidP="00074CD1">
      <w:pPr>
        <w:spacing w:after="0" w:line="240" w:lineRule="auto"/>
        <w:jc w:val="center"/>
        <w:rPr>
          <w:rFonts w:ascii="Times New Roman" w:hAnsi="Times New Roman"/>
          <w:b/>
        </w:rPr>
      </w:pPr>
    </w:p>
    <w:p w:rsidR="007C05F0" w:rsidRDefault="007C05F0" w:rsidP="007C05F0">
      <w:pPr>
        <w:spacing w:after="0" w:line="240" w:lineRule="auto"/>
        <w:jc w:val="both"/>
        <w:rPr>
          <w:rFonts w:ascii="Times New Roman" w:hAnsi="Times New Roman"/>
          <w:b/>
        </w:rPr>
      </w:pPr>
    </w:p>
    <w:p w:rsidR="007C05F0" w:rsidRPr="007C05F0" w:rsidRDefault="007C05F0" w:rsidP="007C05F0">
      <w:pPr>
        <w:spacing w:after="0" w:line="240" w:lineRule="auto"/>
        <w:jc w:val="both"/>
        <w:rPr>
          <w:rFonts w:ascii="Verdana" w:hAnsi="Verdana"/>
          <w:b/>
        </w:rPr>
      </w:pPr>
      <w:r w:rsidRPr="007C05F0">
        <w:rPr>
          <w:rFonts w:ascii="Verdana" w:hAnsi="Verdana"/>
          <w:b/>
        </w:rPr>
        <w:t xml:space="preserve">RDO per la fornitura </w:t>
      </w:r>
      <w:r w:rsidR="00D7202F">
        <w:rPr>
          <w:rFonts w:ascii="Verdana" w:hAnsi="Verdana"/>
          <w:b/>
        </w:rPr>
        <w:t xml:space="preserve">di </w:t>
      </w:r>
      <w:r w:rsidR="002C0F26">
        <w:rPr>
          <w:rFonts w:ascii="Verdana" w:hAnsi="Verdana"/>
          <w:b/>
        </w:rPr>
        <w:t xml:space="preserve">un Defibrillatore Multiparametrico per l’Unità Operativa di Anestesia, Rianimazione e Terapia Intensiva </w:t>
      </w:r>
      <w:r w:rsidRPr="007C05F0">
        <w:rPr>
          <w:rFonts w:ascii="Verdana" w:hAnsi="Verdana"/>
          <w:b/>
        </w:rPr>
        <w:t>del Presidio Ospedaliero “San Giovanni di Dio” di Crotone.</w:t>
      </w:r>
    </w:p>
    <w:p w:rsidR="007C05F0" w:rsidRPr="007C05F0" w:rsidRDefault="007C05F0" w:rsidP="007C05F0">
      <w:pPr>
        <w:spacing w:after="0" w:line="240" w:lineRule="auto"/>
        <w:jc w:val="both"/>
        <w:rPr>
          <w:rFonts w:ascii="Times New Roman" w:hAnsi="Times New Roman"/>
          <w:b/>
        </w:rPr>
      </w:pPr>
    </w:p>
    <w:p w:rsidR="00B315AE" w:rsidRPr="00FB6600" w:rsidRDefault="002C0F26" w:rsidP="00B315AE">
      <w:pPr>
        <w:spacing w:after="0" w:line="360" w:lineRule="auto"/>
        <w:jc w:val="both"/>
        <w:rPr>
          <w:rFonts w:ascii="Verdana" w:hAnsi="Verdana"/>
          <w:b/>
        </w:rPr>
      </w:pPr>
      <w:r>
        <w:rPr>
          <w:rFonts w:ascii="Verdana" w:hAnsi="Verdana"/>
          <w:b/>
        </w:rPr>
        <w:t>PREZZO A BASE D’ASTA: Euro 19</w:t>
      </w:r>
      <w:r w:rsidR="00B315AE" w:rsidRPr="00FB6600">
        <w:rPr>
          <w:rFonts w:ascii="Verdana" w:hAnsi="Verdana"/>
          <w:b/>
        </w:rPr>
        <w:t>.000,00</w:t>
      </w:r>
    </w:p>
    <w:p w:rsidR="00B315AE" w:rsidRPr="00B315AE" w:rsidRDefault="00B315AE" w:rsidP="00B315AE">
      <w:pPr>
        <w:spacing w:after="0" w:line="360" w:lineRule="auto"/>
        <w:jc w:val="both"/>
        <w:rPr>
          <w:rFonts w:ascii="Times New Roman" w:hAnsi="Times New Roman"/>
          <w:b/>
          <w:sz w:val="24"/>
          <w:szCs w:val="24"/>
        </w:rPr>
      </w:pPr>
      <w:r w:rsidRPr="00FB6600">
        <w:rPr>
          <w:rFonts w:ascii="Verdana" w:hAnsi="Verdana"/>
          <w:b/>
        </w:rPr>
        <w:t>COD.CIG.</w:t>
      </w:r>
      <w:r w:rsidR="00FB6600" w:rsidRPr="00FB6600">
        <w:rPr>
          <w:rFonts w:ascii="Verdana" w:hAnsi="Verdana"/>
          <w:b/>
        </w:rPr>
        <w:t xml:space="preserve"> </w:t>
      </w:r>
      <w:r w:rsidR="002C0F26">
        <w:rPr>
          <w:rStyle w:val="Enfasigrassetto"/>
          <w:rFonts w:ascii="Verdana" w:hAnsi="Verdana"/>
          <w:color w:val="000000"/>
          <w:shd w:val="clear" w:color="auto" w:fill="F9F9F9"/>
        </w:rPr>
        <w:t>Z0E16F0D09</w:t>
      </w:r>
    </w:p>
    <w:p w:rsidR="00D7202F" w:rsidRDefault="0091501C" w:rsidP="00D7202F">
      <w:pPr>
        <w:spacing w:after="0" w:line="240" w:lineRule="auto"/>
        <w:jc w:val="both"/>
        <w:rPr>
          <w:rStyle w:val="CharStyle6"/>
          <w:rFonts w:ascii="Verdana" w:hAnsi="Verdana"/>
          <w:i w:val="0"/>
          <w:sz w:val="24"/>
          <w:szCs w:val="24"/>
        </w:rPr>
      </w:pPr>
      <w:r w:rsidRPr="0091501C">
        <w:rPr>
          <w:rFonts w:ascii="Verdana" w:hAnsi="Verdana"/>
        </w:rPr>
        <w:t>Questa</w:t>
      </w:r>
      <w:r>
        <w:rPr>
          <w:rFonts w:ascii="Verdana" w:hAnsi="Verdana"/>
        </w:rPr>
        <w:t xml:space="preserve"> Azienda Sanitaria Provinciale indice una Procedura Negoziata per la fornitura </w:t>
      </w:r>
      <w:r w:rsidR="00D7202F" w:rsidRPr="00D7202F">
        <w:rPr>
          <w:rFonts w:ascii="Verdana" w:hAnsi="Verdana"/>
        </w:rPr>
        <w:t xml:space="preserve">di </w:t>
      </w:r>
      <w:r w:rsidR="002C0F26" w:rsidRPr="002C0F26">
        <w:rPr>
          <w:rFonts w:ascii="Verdana" w:hAnsi="Verdana"/>
        </w:rPr>
        <w:t>un Defibrillatore Multiparametrico per l’Unità Operativa di Anestesia, Rianimazione e Terapia Intensiva</w:t>
      </w:r>
      <w:r w:rsidR="00D7202F" w:rsidRPr="00D7202F">
        <w:rPr>
          <w:rFonts w:ascii="Verdana" w:hAnsi="Verdana"/>
        </w:rPr>
        <w:t xml:space="preserve"> del Presidio Ospedaliero “San Giovanni di Dio” di Crotone </w:t>
      </w:r>
    </w:p>
    <w:p w:rsidR="00D7202F" w:rsidRDefault="00D7202F" w:rsidP="002A401C">
      <w:pPr>
        <w:spacing w:after="0" w:line="240" w:lineRule="auto"/>
        <w:jc w:val="both"/>
        <w:rPr>
          <w:rFonts w:ascii="Verdana" w:hAnsi="Verdana"/>
        </w:rPr>
      </w:pPr>
      <w:r w:rsidRPr="00D7202F">
        <w:rPr>
          <w:rFonts w:ascii="Verdana" w:hAnsi="Verdana"/>
        </w:rPr>
        <w:t>La ditta che intende partecipare alla suddetta procedura, dovrà presentare offerta, con allegate le schede tecniche e la descrizione dettagliata dei requisiti in conformità alle caratteristiche minime di cui al Capitolato</w:t>
      </w:r>
      <w:r w:rsidR="002C0F26">
        <w:rPr>
          <w:rFonts w:ascii="Verdana" w:hAnsi="Verdana"/>
        </w:rPr>
        <w:t xml:space="preserve"> Tecnico allegato alla presente; </w:t>
      </w:r>
      <w:r w:rsidR="002C0F26" w:rsidRPr="002C0F26">
        <w:rPr>
          <w:rFonts w:ascii="Verdana" w:hAnsi="Verdana"/>
        </w:rPr>
        <w:t>potranno essere presentate offerte con caratteristiche equivalenti accompagnate da adeguata relazione con la quale si dimostri che l’articolo offerto è in grado di ottenere gli stessi risultati di quello richiesto.</w:t>
      </w:r>
    </w:p>
    <w:p w:rsidR="00D7202F" w:rsidRPr="00D7202F" w:rsidRDefault="00D7202F" w:rsidP="00D7202F">
      <w:pPr>
        <w:spacing w:after="0" w:line="240" w:lineRule="auto"/>
        <w:jc w:val="both"/>
        <w:rPr>
          <w:rFonts w:ascii="Verdana" w:hAnsi="Verdana"/>
        </w:rPr>
      </w:pPr>
      <w:r w:rsidRPr="00D7202F">
        <w:rPr>
          <w:rFonts w:ascii="Verdana" w:hAnsi="Verdana"/>
        </w:rPr>
        <w:t>Si chiede, pertanto, di voler predisporre offerta tecnica con allegate le schede del prodotto, la descrizione dello stesso, le specifiche tecniche e dimensioni e tutte le informazioni necessarie per valutare il prodotto offerto.</w:t>
      </w:r>
    </w:p>
    <w:p w:rsidR="002C0F26" w:rsidRDefault="002C0F26" w:rsidP="00D7202F">
      <w:pPr>
        <w:spacing w:after="0" w:line="240" w:lineRule="auto"/>
        <w:jc w:val="both"/>
        <w:rPr>
          <w:rFonts w:ascii="Verdana" w:hAnsi="Verdana"/>
        </w:rPr>
      </w:pPr>
    </w:p>
    <w:p w:rsidR="002C0F26" w:rsidRPr="002C0F26" w:rsidRDefault="002C0F26" w:rsidP="002C0F26">
      <w:pPr>
        <w:spacing w:after="0" w:line="240" w:lineRule="auto"/>
        <w:jc w:val="both"/>
        <w:rPr>
          <w:rFonts w:ascii="Verdana" w:hAnsi="Verdana"/>
        </w:rPr>
      </w:pPr>
      <w:r w:rsidRPr="002C0F26">
        <w:rPr>
          <w:rFonts w:ascii="Verdana" w:hAnsi="Verdana"/>
        </w:rPr>
        <w:t>CONDIZIONI DI PARTECIPAZIONE – Normativa anticorruzione</w:t>
      </w:r>
    </w:p>
    <w:p w:rsidR="002C0F26" w:rsidRPr="002C0F26" w:rsidRDefault="002C0F26" w:rsidP="002C0F26">
      <w:pPr>
        <w:spacing w:after="0" w:line="240" w:lineRule="auto"/>
        <w:jc w:val="both"/>
        <w:rPr>
          <w:rFonts w:ascii="Verdana" w:hAnsi="Verdana"/>
        </w:rPr>
      </w:pPr>
      <w:r w:rsidRPr="002C0F26">
        <w:rPr>
          <w:rFonts w:ascii="Verdana" w:hAnsi="Verdana"/>
        </w:rPr>
        <w:t>Ai sensi dell’art. 1, comma 17, della L. 190/2012, la ditta concorrente dovrà sottoscrivere in calce ed ogni sua pagina,  il PATTO DI INTEGRITA’ allegato alla presente, la mancata sottoscrizione comporterà l’esclusione dalla gara.</w:t>
      </w:r>
    </w:p>
    <w:p w:rsidR="002C0F26" w:rsidRPr="002C0F26" w:rsidRDefault="002C0F26" w:rsidP="002C0F26">
      <w:pPr>
        <w:spacing w:after="0" w:line="240" w:lineRule="auto"/>
        <w:jc w:val="both"/>
        <w:rPr>
          <w:rFonts w:ascii="Verdana" w:hAnsi="Verdana"/>
        </w:rPr>
      </w:pPr>
      <w:r w:rsidRPr="002C0F26">
        <w:rPr>
          <w:rFonts w:ascii="Verdana" w:hAnsi="Verdana"/>
        </w:rPr>
        <w:t>Il contenuto del Patto di integrità e le relative sanzioni applicabili resteranno in vigore sino alla completa esecuzione del contratto. Il Patto di integrità verrà richiamato dal contratto quale allegato allo stesso onde formarne parte integrante.</w:t>
      </w:r>
    </w:p>
    <w:p w:rsidR="002C0F26" w:rsidRPr="002C0F26" w:rsidRDefault="002C0F26" w:rsidP="002C0F26">
      <w:pPr>
        <w:spacing w:after="0" w:line="240" w:lineRule="auto"/>
        <w:jc w:val="both"/>
        <w:rPr>
          <w:rFonts w:ascii="Verdana" w:hAnsi="Verdana"/>
        </w:rPr>
      </w:pPr>
    </w:p>
    <w:p w:rsidR="002C0F26" w:rsidRDefault="002C0F26" w:rsidP="002C0F26">
      <w:pPr>
        <w:spacing w:after="0" w:line="240" w:lineRule="auto"/>
        <w:jc w:val="both"/>
        <w:rPr>
          <w:rFonts w:ascii="Verdana" w:hAnsi="Verdana"/>
        </w:rPr>
      </w:pPr>
      <w:r w:rsidRPr="002C0F26">
        <w:rPr>
          <w:rFonts w:ascii="Verdana" w:hAnsi="Verdana"/>
        </w:rPr>
        <w:t>Ai sensi dell’art. 53, comma 16-ter, del Decreto Legislativo n. 165/2001 coì come modificato dalla Legge n. 190/2012 il concorrente deve rendere apposita dichiarazione come da modello allegato alla presente.</w:t>
      </w:r>
    </w:p>
    <w:p w:rsidR="002C0F26" w:rsidRDefault="002C0F26" w:rsidP="00D7202F">
      <w:pPr>
        <w:spacing w:after="0" w:line="240" w:lineRule="auto"/>
        <w:jc w:val="both"/>
        <w:rPr>
          <w:rFonts w:ascii="Verdana" w:hAnsi="Verdana"/>
        </w:rPr>
      </w:pPr>
    </w:p>
    <w:p w:rsidR="00D7202F" w:rsidRDefault="00D7202F" w:rsidP="00D7202F">
      <w:pPr>
        <w:spacing w:after="0" w:line="240" w:lineRule="auto"/>
        <w:jc w:val="both"/>
        <w:rPr>
          <w:rFonts w:ascii="Verdana" w:hAnsi="Verdana"/>
        </w:rPr>
      </w:pPr>
      <w:r w:rsidRPr="00D7202F">
        <w:rPr>
          <w:rFonts w:ascii="Verdana" w:hAnsi="Verdana"/>
        </w:rPr>
        <w:t>La ditta, inoltre, dovrà inviare il deposito cauzionale provvisorio pari al 2% del prezzo a base d’asta,  costituito ne</w:t>
      </w:r>
      <w:r w:rsidR="00864DCD">
        <w:rPr>
          <w:rFonts w:ascii="Verdana" w:hAnsi="Verdana"/>
        </w:rPr>
        <w:t>i modi di legge</w:t>
      </w:r>
      <w:r w:rsidRPr="00D7202F">
        <w:rPr>
          <w:rFonts w:ascii="Verdana" w:hAnsi="Verdana"/>
        </w:rPr>
        <w:t>.</w:t>
      </w:r>
    </w:p>
    <w:p w:rsidR="002A401C" w:rsidRDefault="002A401C" w:rsidP="002A401C">
      <w:pPr>
        <w:spacing w:after="0" w:line="240" w:lineRule="auto"/>
        <w:jc w:val="both"/>
        <w:rPr>
          <w:rFonts w:ascii="Verdana" w:hAnsi="Verdana"/>
        </w:rPr>
      </w:pPr>
      <w:r>
        <w:rPr>
          <w:rFonts w:ascii="Verdana" w:hAnsi="Verdana"/>
        </w:rPr>
        <w:t>L’ offerta dovrà essere intestata a: AZIENDA SANITARIA PROVINCIALE DI CROTONE – Via Mario Nicoletta Centro Direzionale “Il Granaio” – CROTONE.</w:t>
      </w:r>
    </w:p>
    <w:p w:rsidR="002A401C" w:rsidRDefault="002A401C" w:rsidP="002A401C">
      <w:pPr>
        <w:spacing w:after="0" w:line="240" w:lineRule="auto"/>
        <w:jc w:val="both"/>
        <w:rPr>
          <w:rFonts w:ascii="Verdana" w:hAnsi="Verdana"/>
        </w:rPr>
      </w:pPr>
    </w:p>
    <w:p w:rsidR="002A401C" w:rsidRDefault="002A401C" w:rsidP="002F4756">
      <w:pPr>
        <w:spacing w:after="0" w:line="240" w:lineRule="auto"/>
        <w:jc w:val="both"/>
        <w:rPr>
          <w:rFonts w:ascii="Verdana" w:hAnsi="Verdana"/>
        </w:rPr>
      </w:pPr>
      <w:r>
        <w:rPr>
          <w:rFonts w:ascii="Verdana" w:hAnsi="Verdana"/>
        </w:rPr>
        <w:t>Le ditte partecipanti dovranno allegare alla RDO la seguente documentazione:</w:t>
      </w:r>
    </w:p>
    <w:p w:rsidR="002A401C" w:rsidRDefault="002A401C" w:rsidP="002F4756">
      <w:pPr>
        <w:spacing w:after="0" w:line="240" w:lineRule="auto"/>
        <w:jc w:val="both"/>
        <w:rPr>
          <w:rFonts w:ascii="Verdana" w:hAnsi="Verdana"/>
        </w:rPr>
      </w:pPr>
    </w:p>
    <w:p w:rsidR="00743057" w:rsidRDefault="00743057" w:rsidP="002F4756">
      <w:pPr>
        <w:spacing w:after="0" w:line="240" w:lineRule="auto"/>
        <w:jc w:val="both"/>
        <w:rPr>
          <w:rFonts w:ascii="Verdana" w:hAnsi="Verdana"/>
          <w:b/>
        </w:rPr>
      </w:pPr>
    </w:p>
    <w:p w:rsidR="002F4756" w:rsidRPr="002A401C" w:rsidRDefault="002A401C" w:rsidP="002F4756">
      <w:pPr>
        <w:spacing w:after="0" w:line="240" w:lineRule="auto"/>
        <w:jc w:val="both"/>
        <w:rPr>
          <w:rFonts w:ascii="Verdana" w:hAnsi="Verdana"/>
          <w:b/>
        </w:rPr>
      </w:pPr>
      <w:r w:rsidRPr="002A401C">
        <w:rPr>
          <w:rFonts w:ascii="Verdana" w:hAnsi="Verdana"/>
          <w:b/>
        </w:rPr>
        <w:t>D</w:t>
      </w:r>
      <w:r w:rsidR="008609E0" w:rsidRPr="002A401C">
        <w:rPr>
          <w:rFonts w:ascii="Verdana" w:hAnsi="Verdana"/>
          <w:b/>
        </w:rPr>
        <w:t>ocumentazione Amm</w:t>
      </w:r>
      <w:r w:rsidR="00B718BD" w:rsidRPr="002A401C">
        <w:rPr>
          <w:rFonts w:ascii="Verdana" w:hAnsi="Verdana"/>
          <w:b/>
        </w:rPr>
        <w:t xml:space="preserve">inistrativa </w:t>
      </w:r>
      <w:r w:rsidR="002F4756" w:rsidRPr="002A401C">
        <w:rPr>
          <w:rFonts w:ascii="Verdana" w:hAnsi="Verdana"/>
          <w:b/>
        </w:rPr>
        <w:t xml:space="preserve">: </w:t>
      </w:r>
    </w:p>
    <w:p w:rsidR="002F4756" w:rsidRDefault="002F4756" w:rsidP="00D7202F">
      <w:pPr>
        <w:numPr>
          <w:ilvl w:val="0"/>
          <w:numId w:val="2"/>
        </w:numPr>
        <w:spacing w:after="0" w:line="240" w:lineRule="auto"/>
        <w:jc w:val="both"/>
        <w:rPr>
          <w:rFonts w:ascii="Verdana" w:hAnsi="Verdana"/>
        </w:rPr>
      </w:pPr>
      <w:r>
        <w:rPr>
          <w:rFonts w:ascii="Verdana" w:hAnsi="Verdana"/>
        </w:rPr>
        <w:t>Lettera di invito e Capitolato Tecnico controfirmati per accettazione dal legale Rappresenta</w:t>
      </w:r>
      <w:r w:rsidR="00D7202F">
        <w:rPr>
          <w:rFonts w:ascii="Verdana" w:hAnsi="Verdana"/>
        </w:rPr>
        <w:t>nte della ditta o suo delegato;</w:t>
      </w:r>
    </w:p>
    <w:p w:rsidR="001778E7" w:rsidRPr="00D7202F" w:rsidRDefault="001778E7" w:rsidP="00D7202F">
      <w:pPr>
        <w:numPr>
          <w:ilvl w:val="0"/>
          <w:numId w:val="2"/>
        </w:numPr>
        <w:spacing w:after="0"/>
        <w:jc w:val="both"/>
        <w:rPr>
          <w:rStyle w:val="CharStyle12"/>
          <w:rFonts w:ascii="Verdana" w:hAnsi="Verdana"/>
          <w:i w:val="0"/>
          <w:iCs w:val="0"/>
          <w:color w:val="auto"/>
          <w:sz w:val="22"/>
          <w:szCs w:val="22"/>
          <w:u w:val="none"/>
          <w:lang w:bidi="ar-SA"/>
        </w:rPr>
      </w:pPr>
      <w:r>
        <w:rPr>
          <w:rStyle w:val="CharStyle12"/>
          <w:rFonts w:ascii="Verdana" w:eastAsia="Trebuchet MS" w:hAnsi="Verdana"/>
          <w:i w:val="0"/>
          <w:sz w:val="22"/>
          <w:szCs w:val="22"/>
          <w:u w:val="none"/>
        </w:rPr>
        <w:t xml:space="preserve">deposito cauzionale provvisorio pari al 2% del prezzo a base d’asta di Euro </w:t>
      </w:r>
      <w:r w:rsidR="00274F03">
        <w:rPr>
          <w:rStyle w:val="CharStyle12"/>
          <w:rFonts w:ascii="Verdana" w:eastAsia="Trebuchet MS" w:hAnsi="Verdana"/>
          <w:i w:val="0"/>
          <w:sz w:val="22"/>
          <w:szCs w:val="22"/>
          <w:u w:val="none"/>
        </w:rPr>
        <w:t>19</w:t>
      </w:r>
      <w:r w:rsidR="00D7202F">
        <w:rPr>
          <w:rStyle w:val="CharStyle12"/>
          <w:rFonts w:ascii="Verdana" w:eastAsia="Trebuchet MS" w:hAnsi="Verdana"/>
          <w:i w:val="0"/>
          <w:sz w:val="22"/>
          <w:szCs w:val="22"/>
          <w:u w:val="none"/>
        </w:rPr>
        <w:t>.000</w:t>
      </w:r>
      <w:r>
        <w:rPr>
          <w:rStyle w:val="CharStyle12"/>
          <w:rFonts w:ascii="Verdana" w:eastAsia="Trebuchet MS" w:hAnsi="Verdana"/>
          <w:i w:val="0"/>
          <w:sz w:val="22"/>
          <w:szCs w:val="22"/>
          <w:u w:val="none"/>
        </w:rPr>
        <w:t>,00;</w:t>
      </w:r>
    </w:p>
    <w:p w:rsidR="00743057" w:rsidRDefault="00743057" w:rsidP="00743057">
      <w:pPr>
        <w:numPr>
          <w:ilvl w:val="0"/>
          <w:numId w:val="2"/>
        </w:numPr>
        <w:spacing w:after="480" w:line="240" w:lineRule="auto"/>
        <w:jc w:val="both"/>
        <w:rPr>
          <w:rFonts w:ascii="Verdana" w:hAnsi="Verdana"/>
          <w:color w:val="333333"/>
        </w:rPr>
      </w:pPr>
      <w:r w:rsidRPr="00743057">
        <w:rPr>
          <w:rFonts w:ascii="Verdana" w:hAnsi="Verdana"/>
          <w:color w:val="333333"/>
        </w:rPr>
        <w:lastRenderedPageBreak/>
        <w:t>Impegno di sottoscrizione polizza definitiva in caso di aggiudicazione come per legge.</w:t>
      </w:r>
    </w:p>
    <w:p w:rsidR="00E462B4" w:rsidRDefault="002C0F26" w:rsidP="00743057">
      <w:pPr>
        <w:numPr>
          <w:ilvl w:val="0"/>
          <w:numId w:val="2"/>
        </w:numPr>
        <w:spacing w:after="480" w:line="240" w:lineRule="auto"/>
        <w:jc w:val="both"/>
        <w:rPr>
          <w:rFonts w:ascii="Verdana" w:hAnsi="Verdana"/>
          <w:color w:val="333333"/>
        </w:rPr>
      </w:pPr>
      <w:r>
        <w:rPr>
          <w:rFonts w:ascii="Verdana" w:hAnsi="Verdana"/>
          <w:color w:val="333333"/>
        </w:rPr>
        <w:t xml:space="preserve">Modello sottoscritto in calce ed in ogni sua pagina del Patto di </w:t>
      </w:r>
      <w:r w:rsidR="00E462B4">
        <w:rPr>
          <w:rFonts w:ascii="Verdana" w:hAnsi="Verdana"/>
          <w:color w:val="333333"/>
        </w:rPr>
        <w:t>Integrità, ex art. 1, comma 17, Legge 190/2012;</w:t>
      </w:r>
    </w:p>
    <w:p w:rsidR="002C0F26" w:rsidRDefault="00E462B4" w:rsidP="00743057">
      <w:pPr>
        <w:numPr>
          <w:ilvl w:val="0"/>
          <w:numId w:val="2"/>
        </w:numPr>
        <w:spacing w:after="480" w:line="240" w:lineRule="auto"/>
        <w:jc w:val="both"/>
        <w:rPr>
          <w:rStyle w:val="CharStyle12"/>
          <w:rFonts w:ascii="Verdana" w:hAnsi="Verdana"/>
          <w:i w:val="0"/>
          <w:iCs w:val="0"/>
          <w:color w:val="333333"/>
          <w:sz w:val="22"/>
          <w:szCs w:val="22"/>
          <w:u w:val="none"/>
          <w:lang w:bidi="ar-SA"/>
        </w:rPr>
      </w:pPr>
      <w:r>
        <w:rPr>
          <w:rFonts w:ascii="Verdana" w:hAnsi="Verdana"/>
          <w:color w:val="333333"/>
        </w:rPr>
        <w:t>Modello compilato e sottoscritto ex art. 53, comma 16-ter, D.Lgs. 165/2001;</w:t>
      </w:r>
      <w:r w:rsidR="002C0F26">
        <w:rPr>
          <w:rFonts w:ascii="Verdana" w:hAnsi="Verdana"/>
          <w:color w:val="333333"/>
        </w:rPr>
        <w:t xml:space="preserve"> </w:t>
      </w:r>
    </w:p>
    <w:p w:rsidR="00B27895" w:rsidRPr="00743057" w:rsidRDefault="002A401C" w:rsidP="00743057">
      <w:pPr>
        <w:spacing w:after="480" w:line="240" w:lineRule="auto"/>
        <w:ind w:left="150"/>
        <w:jc w:val="both"/>
        <w:rPr>
          <w:rStyle w:val="CharStyle12"/>
          <w:rFonts w:ascii="Verdana" w:hAnsi="Verdana"/>
          <w:i w:val="0"/>
          <w:iCs w:val="0"/>
          <w:color w:val="333333"/>
          <w:sz w:val="22"/>
          <w:szCs w:val="22"/>
          <w:u w:val="none"/>
          <w:lang w:bidi="ar-SA"/>
        </w:rPr>
      </w:pPr>
      <w:r w:rsidRPr="00743057">
        <w:rPr>
          <w:rStyle w:val="CharStyle12"/>
          <w:rFonts w:ascii="Verdana" w:hAnsi="Verdana"/>
          <w:b/>
          <w:i w:val="0"/>
          <w:iCs w:val="0"/>
          <w:color w:val="auto"/>
          <w:sz w:val="22"/>
          <w:szCs w:val="22"/>
          <w:u w:val="none"/>
          <w:lang w:bidi="ar-SA"/>
        </w:rPr>
        <w:t>Documentazione</w:t>
      </w:r>
      <w:r w:rsidR="00B27895" w:rsidRPr="00743057">
        <w:rPr>
          <w:rStyle w:val="CharStyle12"/>
          <w:rFonts w:ascii="Verdana" w:hAnsi="Verdana"/>
          <w:b/>
          <w:i w:val="0"/>
          <w:iCs w:val="0"/>
          <w:color w:val="auto"/>
          <w:sz w:val="22"/>
          <w:szCs w:val="22"/>
          <w:u w:val="none"/>
          <w:lang w:bidi="ar-SA"/>
        </w:rPr>
        <w:t xml:space="preserve"> </w:t>
      </w:r>
      <w:r w:rsidR="002702A8" w:rsidRPr="00743057">
        <w:rPr>
          <w:rStyle w:val="CharStyle12"/>
          <w:rFonts w:ascii="Verdana" w:hAnsi="Verdana"/>
          <w:b/>
          <w:i w:val="0"/>
          <w:iCs w:val="0"/>
          <w:color w:val="auto"/>
          <w:sz w:val="22"/>
          <w:szCs w:val="22"/>
          <w:u w:val="none"/>
          <w:lang w:bidi="ar-SA"/>
        </w:rPr>
        <w:t>OFFERTA TECNICA</w:t>
      </w:r>
      <w:r w:rsidR="00743057">
        <w:rPr>
          <w:rStyle w:val="CharStyle12"/>
          <w:rFonts w:ascii="Verdana" w:hAnsi="Verdana"/>
          <w:b/>
          <w:i w:val="0"/>
          <w:iCs w:val="0"/>
          <w:color w:val="auto"/>
          <w:sz w:val="22"/>
          <w:szCs w:val="22"/>
          <w:u w:val="none"/>
          <w:lang w:bidi="ar-SA"/>
        </w:rPr>
        <w:t xml:space="preserve"> :</w:t>
      </w:r>
    </w:p>
    <w:p w:rsidR="006901D7" w:rsidRDefault="00743057" w:rsidP="00343B29">
      <w:pPr>
        <w:numPr>
          <w:ilvl w:val="0"/>
          <w:numId w:val="6"/>
        </w:numPr>
        <w:spacing w:after="0" w:line="240" w:lineRule="auto"/>
        <w:jc w:val="both"/>
        <w:rPr>
          <w:rFonts w:ascii="Verdana" w:hAnsi="Verdana"/>
        </w:rPr>
      </w:pPr>
      <w:r>
        <w:rPr>
          <w:rFonts w:ascii="Verdana" w:hAnsi="Verdana"/>
        </w:rPr>
        <w:t>Schede Tecniche e Depliants dei prodotti offerti</w:t>
      </w:r>
      <w:r w:rsidR="00FB62EE">
        <w:rPr>
          <w:rFonts w:ascii="Verdana" w:hAnsi="Verdana"/>
        </w:rPr>
        <w:t>.</w:t>
      </w:r>
    </w:p>
    <w:p w:rsidR="00FB62EE" w:rsidRDefault="00FB62EE" w:rsidP="00074CD1">
      <w:pPr>
        <w:spacing w:after="0" w:line="240" w:lineRule="auto"/>
        <w:jc w:val="both"/>
        <w:rPr>
          <w:rFonts w:ascii="Verdana" w:hAnsi="Verdana"/>
        </w:rPr>
      </w:pPr>
    </w:p>
    <w:p w:rsidR="00081CB6" w:rsidRDefault="00081CB6" w:rsidP="00074CD1">
      <w:pPr>
        <w:spacing w:after="0" w:line="240" w:lineRule="auto"/>
        <w:jc w:val="both"/>
        <w:rPr>
          <w:rFonts w:ascii="Verdana" w:hAnsi="Verdana"/>
        </w:rPr>
      </w:pPr>
    </w:p>
    <w:p w:rsidR="003D1378" w:rsidRPr="003D1378" w:rsidRDefault="00081CB6" w:rsidP="00074CD1">
      <w:pPr>
        <w:spacing w:after="0" w:line="240" w:lineRule="auto"/>
        <w:jc w:val="both"/>
        <w:rPr>
          <w:rFonts w:ascii="Verdana" w:hAnsi="Verdana"/>
          <w:b/>
        </w:rPr>
      </w:pPr>
      <w:r>
        <w:rPr>
          <w:rFonts w:ascii="Verdana" w:hAnsi="Verdana"/>
        </w:rPr>
        <w:t xml:space="preserve">L’aggiudicazione avverrà ai sensi dell’art. 83 del </w:t>
      </w:r>
      <w:proofErr w:type="spellStart"/>
      <w:r>
        <w:rPr>
          <w:rFonts w:ascii="Verdana" w:hAnsi="Verdana"/>
        </w:rPr>
        <w:t>D.Lgs</w:t>
      </w:r>
      <w:proofErr w:type="spellEnd"/>
      <w:r>
        <w:rPr>
          <w:rFonts w:ascii="Verdana" w:hAnsi="Verdana"/>
        </w:rPr>
        <w:t xml:space="preserve"> 163/2006, a favore della ditta che avrà presentato l’offerta economicamente più vantaggiosa</w:t>
      </w:r>
      <w:r w:rsidR="003D1378">
        <w:rPr>
          <w:rFonts w:ascii="Verdana" w:hAnsi="Verdana"/>
        </w:rPr>
        <w:t>. Per la determinazione del punteggio verrà nominata la Commissione giudicatrice che</w:t>
      </w:r>
      <w:r w:rsidR="00DD1724">
        <w:rPr>
          <w:rFonts w:ascii="Verdana" w:hAnsi="Verdana"/>
        </w:rPr>
        <w:t xml:space="preserve"> </w:t>
      </w:r>
      <w:r w:rsidR="003D1378">
        <w:rPr>
          <w:rFonts w:ascii="Verdana" w:hAnsi="Verdana"/>
        </w:rPr>
        <w:t>valuterà le offerte sulla base degli elementi di cui alla seguente griglia:</w:t>
      </w:r>
    </w:p>
    <w:p w:rsidR="003D1378" w:rsidRDefault="003D1378" w:rsidP="00074CD1">
      <w:pPr>
        <w:spacing w:after="0" w:line="240" w:lineRule="auto"/>
        <w:jc w:val="both"/>
        <w:rPr>
          <w:rFonts w:ascii="Verdana" w:hAnsi="Verdana"/>
          <w:b/>
          <w:u w:val="single"/>
        </w:rPr>
      </w:pPr>
    </w:p>
    <w:p w:rsidR="00FC0A84" w:rsidRDefault="00DD1724" w:rsidP="00074CD1">
      <w:pPr>
        <w:spacing w:after="0" w:line="240" w:lineRule="auto"/>
        <w:jc w:val="both"/>
        <w:rPr>
          <w:rFonts w:ascii="Verdana" w:hAnsi="Verdana"/>
          <w:b/>
        </w:rPr>
      </w:pPr>
      <w:r w:rsidRPr="002754EA">
        <w:rPr>
          <w:rFonts w:ascii="Verdana" w:hAnsi="Verdana"/>
          <w:b/>
          <w:u w:val="single"/>
        </w:rPr>
        <w:t>QUALITA’  MAX punti 60</w:t>
      </w:r>
      <w:r>
        <w:rPr>
          <w:rFonts w:ascii="Verdana" w:hAnsi="Verdana"/>
          <w:b/>
        </w:rPr>
        <w:t xml:space="preserve"> </w:t>
      </w:r>
    </w:p>
    <w:p w:rsidR="00343B29" w:rsidRDefault="00343B29" w:rsidP="00343B29">
      <w:pPr>
        <w:jc w:val="both"/>
        <w:rPr>
          <w:rFonts w:ascii="Verdana" w:hAnsi="Verdan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9"/>
        <w:gridCol w:w="1585"/>
      </w:tblGrid>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rPr>
                <w:rFonts w:ascii="Verdana" w:hAnsi="Verdana"/>
                <w:b/>
                <w:sz w:val="24"/>
                <w:szCs w:val="24"/>
              </w:rPr>
            </w:pPr>
            <w:r w:rsidRPr="00343B29">
              <w:rPr>
                <w:rFonts w:ascii="Verdana" w:hAnsi="Verdana"/>
                <w:b/>
                <w:sz w:val="24"/>
                <w:szCs w:val="24"/>
              </w:rPr>
              <w:t>Griglia di valutazione dell’offerta tecnica – PUNTI 60/100</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b/>
                <w:sz w:val="24"/>
                <w:szCs w:val="24"/>
              </w:rPr>
            </w:pPr>
            <w:r w:rsidRPr="00343B29">
              <w:rPr>
                <w:rFonts w:ascii="Verdana" w:hAnsi="Verdana"/>
                <w:b/>
                <w:sz w:val="24"/>
                <w:szCs w:val="24"/>
              </w:rPr>
              <w:t>Punteggio</w:t>
            </w:r>
          </w:p>
        </w:tc>
      </w:tr>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rPr>
                <w:rFonts w:ascii="Verdana" w:hAnsi="Verdana"/>
                <w:sz w:val="24"/>
                <w:szCs w:val="24"/>
              </w:rPr>
            </w:pPr>
            <w:r w:rsidRPr="00343B29">
              <w:rPr>
                <w:rFonts w:ascii="Verdana" w:hAnsi="Verdana"/>
                <w:sz w:val="24"/>
                <w:szCs w:val="24"/>
              </w:rPr>
              <w:t xml:space="preserve">a) </w:t>
            </w:r>
            <w:r w:rsidR="00E462B4" w:rsidRPr="00E462B4">
              <w:rPr>
                <w:rFonts w:ascii="Verdana" w:hAnsi="Verdana"/>
                <w:sz w:val="24"/>
                <w:szCs w:val="24"/>
              </w:rPr>
              <w:t>1.</w:t>
            </w:r>
            <w:r w:rsidR="00E462B4" w:rsidRPr="00E462B4">
              <w:rPr>
                <w:rFonts w:ascii="Verdana" w:hAnsi="Verdana"/>
                <w:sz w:val="24"/>
                <w:szCs w:val="24"/>
              </w:rPr>
              <w:tab/>
              <w:t xml:space="preserve"> Onda di defibrillazione bifasica, con adattamento attivo all'impedenza del paziente che consenta una defibrillazione a corrente costante nella</w:t>
            </w:r>
            <w:r w:rsidR="00E462B4">
              <w:rPr>
                <w:rFonts w:ascii="Verdana" w:hAnsi="Verdana"/>
                <w:sz w:val="24"/>
                <w:szCs w:val="24"/>
              </w:rPr>
              <w:t xml:space="preserve"> prima fase dell'onda;</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sz w:val="24"/>
                <w:szCs w:val="24"/>
              </w:rPr>
            </w:pPr>
            <w:r w:rsidRPr="00343B29">
              <w:rPr>
                <w:rFonts w:ascii="Verdana" w:hAnsi="Verdana"/>
                <w:sz w:val="24"/>
                <w:szCs w:val="24"/>
              </w:rPr>
              <w:t>Minimo 0</w:t>
            </w:r>
          </w:p>
          <w:p w:rsidR="00343B29" w:rsidRPr="00343B29" w:rsidRDefault="00743057" w:rsidP="00767D33">
            <w:pPr>
              <w:jc w:val="center"/>
              <w:rPr>
                <w:rFonts w:ascii="Verdana" w:hAnsi="Verdana"/>
                <w:sz w:val="24"/>
                <w:szCs w:val="24"/>
              </w:rPr>
            </w:pPr>
            <w:proofErr w:type="spellStart"/>
            <w:r>
              <w:rPr>
                <w:rFonts w:ascii="Verdana" w:hAnsi="Verdana"/>
                <w:sz w:val="24"/>
                <w:szCs w:val="24"/>
              </w:rPr>
              <w:t>Max</w:t>
            </w:r>
            <w:proofErr w:type="spellEnd"/>
            <w:r>
              <w:rPr>
                <w:rFonts w:ascii="Verdana" w:hAnsi="Verdana"/>
                <w:sz w:val="24"/>
                <w:szCs w:val="24"/>
              </w:rPr>
              <w:t xml:space="preserve"> 15</w:t>
            </w:r>
          </w:p>
        </w:tc>
      </w:tr>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684671">
            <w:pPr>
              <w:rPr>
                <w:rFonts w:ascii="Verdana" w:hAnsi="Verdana"/>
                <w:sz w:val="24"/>
                <w:szCs w:val="24"/>
              </w:rPr>
            </w:pPr>
            <w:r w:rsidRPr="00343B29">
              <w:rPr>
                <w:rFonts w:ascii="Verdana" w:hAnsi="Verdana"/>
                <w:sz w:val="24"/>
                <w:szCs w:val="24"/>
              </w:rPr>
              <w:t xml:space="preserve">b) </w:t>
            </w:r>
            <w:r w:rsidR="00E462B4" w:rsidRPr="00E462B4">
              <w:rPr>
                <w:rFonts w:ascii="Verdana" w:hAnsi="Verdana"/>
                <w:sz w:val="24"/>
                <w:szCs w:val="24"/>
              </w:rPr>
              <w:t xml:space="preserve">Ampio monitor a colori (almeno 6,5 pollici) con possibilità di visualizzazione di 4 tracce </w:t>
            </w:r>
            <w:r w:rsidR="00684671">
              <w:rPr>
                <w:rFonts w:ascii="Verdana" w:hAnsi="Verdana"/>
                <w:sz w:val="24"/>
                <w:szCs w:val="24"/>
              </w:rPr>
              <w:t>contemporaneamente</w:t>
            </w:r>
            <w:r w:rsidR="00E462B4" w:rsidRPr="00E462B4">
              <w:rPr>
                <w:rFonts w:ascii="Verdana" w:hAnsi="Verdana"/>
                <w:sz w:val="24"/>
                <w:szCs w:val="24"/>
              </w:rPr>
              <w:t xml:space="preserve"> (ECG e/o parametriche), valori numerici de</w:t>
            </w:r>
            <w:r w:rsidR="00E462B4">
              <w:rPr>
                <w:rFonts w:ascii="Verdana" w:hAnsi="Verdana"/>
                <w:sz w:val="24"/>
                <w:szCs w:val="24"/>
              </w:rPr>
              <w:t>i parametri</w:t>
            </w:r>
            <w:r w:rsidR="00684671">
              <w:rPr>
                <w:rFonts w:ascii="Verdana" w:hAnsi="Verdana"/>
                <w:sz w:val="24"/>
                <w:szCs w:val="24"/>
              </w:rPr>
              <w:t xml:space="preserve"> misurati;</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sz w:val="24"/>
                <w:szCs w:val="24"/>
              </w:rPr>
            </w:pPr>
            <w:r w:rsidRPr="00343B29">
              <w:rPr>
                <w:rFonts w:ascii="Verdana" w:hAnsi="Verdana"/>
                <w:sz w:val="24"/>
                <w:szCs w:val="24"/>
              </w:rPr>
              <w:t>Minimo 0</w:t>
            </w:r>
          </w:p>
          <w:p w:rsidR="00343B29" w:rsidRPr="00343B29" w:rsidRDefault="00743057" w:rsidP="00767D33">
            <w:pPr>
              <w:jc w:val="center"/>
              <w:rPr>
                <w:rFonts w:ascii="Verdana" w:hAnsi="Verdana"/>
                <w:sz w:val="24"/>
                <w:szCs w:val="24"/>
              </w:rPr>
            </w:pPr>
            <w:proofErr w:type="spellStart"/>
            <w:r>
              <w:rPr>
                <w:rFonts w:ascii="Verdana" w:hAnsi="Verdana"/>
                <w:sz w:val="24"/>
                <w:szCs w:val="24"/>
              </w:rPr>
              <w:t>Max</w:t>
            </w:r>
            <w:proofErr w:type="spellEnd"/>
            <w:r>
              <w:rPr>
                <w:rFonts w:ascii="Verdana" w:hAnsi="Verdana"/>
                <w:sz w:val="24"/>
                <w:szCs w:val="24"/>
              </w:rPr>
              <w:t xml:space="preserve"> 15</w:t>
            </w:r>
          </w:p>
        </w:tc>
      </w:tr>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rPr>
                <w:rFonts w:ascii="Verdana" w:hAnsi="Verdana"/>
                <w:sz w:val="24"/>
                <w:szCs w:val="24"/>
              </w:rPr>
            </w:pPr>
            <w:r w:rsidRPr="00343B29">
              <w:rPr>
                <w:rFonts w:ascii="Verdana" w:hAnsi="Verdana"/>
                <w:sz w:val="24"/>
                <w:szCs w:val="24"/>
              </w:rPr>
              <w:t xml:space="preserve">c) </w:t>
            </w:r>
            <w:r w:rsidR="00684671" w:rsidRPr="00684671">
              <w:rPr>
                <w:rFonts w:ascii="Verdana" w:hAnsi="Verdana"/>
                <w:sz w:val="24"/>
                <w:szCs w:val="24"/>
              </w:rPr>
              <w:t>Modulo per il supporto nelle fasi di RCP. Il defibrillatore deve essere in grado di supportare il medico durante l'esecuzione della RCP, attraverso messaggi vocali, valori numerici e rappresentazioni grafiche relativi a profondità e frequenza delle compressioni e al completo rilascio</w:t>
            </w:r>
            <w:r w:rsidR="00684671">
              <w:rPr>
                <w:rFonts w:ascii="Verdana" w:hAnsi="Verdana"/>
                <w:sz w:val="24"/>
                <w:szCs w:val="24"/>
              </w:rPr>
              <w:t xml:space="preserve"> della cassa toracica;</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sz w:val="24"/>
                <w:szCs w:val="24"/>
              </w:rPr>
            </w:pPr>
            <w:r w:rsidRPr="00343B29">
              <w:rPr>
                <w:rFonts w:ascii="Verdana" w:hAnsi="Verdana"/>
                <w:sz w:val="24"/>
                <w:szCs w:val="24"/>
              </w:rPr>
              <w:t>Minimo 0</w:t>
            </w:r>
          </w:p>
          <w:p w:rsidR="00343B29" w:rsidRPr="00343B29" w:rsidRDefault="00684671" w:rsidP="00767D33">
            <w:pPr>
              <w:jc w:val="center"/>
              <w:rPr>
                <w:rFonts w:ascii="Verdana" w:hAnsi="Verdana"/>
                <w:sz w:val="24"/>
                <w:szCs w:val="24"/>
              </w:rPr>
            </w:pPr>
            <w:proofErr w:type="spellStart"/>
            <w:r>
              <w:rPr>
                <w:rFonts w:ascii="Verdana" w:hAnsi="Verdana"/>
                <w:sz w:val="24"/>
                <w:szCs w:val="24"/>
              </w:rPr>
              <w:t>Max</w:t>
            </w:r>
            <w:proofErr w:type="spellEnd"/>
            <w:r>
              <w:rPr>
                <w:rFonts w:ascii="Verdana" w:hAnsi="Verdana"/>
                <w:sz w:val="24"/>
                <w:szCs w:val="24"/>
              </w:rPr>
              <w:t xml:space="preserve"> 15</w:t>
            </w:r>
          </w:p>
        </w:tc>
      </w:tr>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rPr>
                <w:rFonts w:ascii="Verdana" w:hAnsi="Verdana"/>
                <w:sz w:val="24"/>
                <w:szCs w:val="24"/>
              </w:rPr>
            </w:pPr>
            <w:r w:rsidRPr="00343B29">
              <w:rPr>
                <w:rFonts w:ascii="Verdana" w:hAnsi="Verdana"/>
                <w:sz w:val="24"/>
                <w:szCs w:val="24"/>
              </w:rPr>
              <w:t xml:space="preserve">d) </w:t>
            </w:r>
            <w:r w:rsidR="00684671" w:rsidRPr="00684671">
              <w:rPr>
                <w:rFonts w:ascii="Verdana" w:hAnsi="Verdana"/>
                <w:sz w:val="24"/>
                <w:szCs w:val="24"/>
              </w:rPr>
              <w:t xml:space="preserve">Il defibrillatore deve essere dotato di algoritmo di filtraggio del rumore elettrico provocato </w:t>
            </w:r>
            <w:r w:rsidR="007B4CE2">
              <w:rPr>
                <w:rFonts w:ascii="Verdana" w:hAnsi="Verdana"/>
                <w:sz w:val="24"/>
                <w:szCs w:val="24"/>
              </w:rPr>
              <w:t>dalle compressioni manuali sull’</w:t>
            </w:r>
            <w:r w:rsidR="00684671" w:rsidRPr="00684671">
              <w:rPr>
                <w:rFonts w:ascii="Verdana" w:hAnsi="Verdana"/>
                <w:sz w:val="24"/>
                <w:szCs w:val="24"/>
              </w:rPr>
              <w:t xml:space="preserve">ECG, in grado di mostrare la traccia ECG effettiva del paziente </w:t>
            </w:r>
            <w:r w:rsidR="00684671">
              <w:rPr>
                <w:rFonts w:ascii="Verdana" w:hAnsi="Verdana"/>
                <w:sz w:val="24"/>
                <w:szCs w:val="24"/>
              </w:rPr>
              <w:t>anche durante le manovre di RCP;</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sz w:val="24"/>
                <w:szCs w:val="24"/>
              </w:rPr>
            </w:pPr>
            <w:r w:rsidRPr="00343B29">
              <w:rPr>
                <w:rFonts w:ascii="Verdana" w:hAnsi="Verdana"/>
                <w:sz w:val="24"/>
                <w:szCs w:val="24"/>
              </w:rPr>
              <w:t>Minimo 0</w:t>
            </w:r>
          </w:p>
          <w:p w:rsidR="00343B29" w:rsidRPr="00343B29" w:rsidRDefault="00256CA4" w:rsidP="00767D33">
            <w:pPr>
              <w:jc w:val="center"/>
              <w:rPr>
                <w:rFonts w:ascii="Verdana" w:hAnsi="Verdana"/>
                <w:sz w:val="24"/>
                <w:szCs w:val="24"/>
              </w:rPr>
            </w:pPr>
            <w:proofErr w:type="spellStart"/>
            <w:r>
              <w:rPr>
                <w:rFonts w:ascii="Verdana" w:hAnsi="Verdana"/>
                <w:sz w:val="24"/>
                <w:szCs w:val="24"/>
              </w:rPr>
              <w:t>Max</w:t>
            </w:r>
            <w:proofErr w:type="spellEnd"/>
            <w:r>
              <w:rPr>
                <w:rFonts w:ascii="Verdana" w:hAnsi="Verdana"/>
                <w:sz w:val="24"/>
                <w:szCs w:val="24"/>
              </w:rPr>
              <w:t xml:space="preserve"> 15</w:t>
            </w:r>
          </w:p>
        </w:tc>
      </w:tr>
    </w:tbl>
    <w:p w:rsidR="002754EA" w:rsidRDefault="002754EA" w:rsidP="00074CD1">
      <w:pPr>
        <w:spacing w:after="0" w:line="240" w:lineRule="auto"/>
        <w:jc w:val="both"/>
        <w:rPr>
          <w:rFonts w:ascii="Verdana" w:hAnsi="Verdana"/>
          <w:b/>
        </w:rPr>
      </w:pPr>
    </w:p>
    <w:p w:rsidR="003D1378" w:rsidRPr="003D1378" w:rsidRDefault="003D1378" w:rsidP="00074CD1">
      <w:pPr>
        <w:spacing w:after="0" w:line="240" w:lineRule="auto"/>
        <w:jc w:val="both"/>
        <w:rPr>
          <w:rFonts w:ascii="Verdana" w:hAnsi="Verdana"/>
          <w:b/>
        </w:rPr>
      </w:pPr>
      <w:r>
        <w:rPr>
          <w:rFonts w:ascii="Verdana" w:hAnsi="Verdana"/>
          <w:b/>
        </w:rPr>
        <w:t>Il punteggio assegnato dalla Commissione giudicatr</w:t>
      </w:r>
      <w:r w:rsidR="008E514B">
        <w:rPr>
          <w:rFonts w:ascii="Verdana" w:hAnsi="Verdana"/>
          <w:b/>
        </w:rPr>
        <w:t>ice verrà in</w:t>
      </w:r>
      <w:r w:rsidR="0063510A">
        <w:rPr>
          <w:rFonts w:ascii="Verdana" w:hAnsi="Verdana"/>
          <w:b/>
        </w:rPr>
        <w:t>serito al Sistema manualmente.</w:t>
      </w:r>
      <w:r w:rsidR="00864DCD">
        <w:rPr>
          <w:rFonts w:ascii="Verdana" w:hAnsi="Verdana"/>
          <w:b/>
        </w:rPr>
        <w:t xml:space="preserve"> Saranno escluse le ditte il cui punteggio qualità sarà inferiore a punti 36.</w:t>
      </w:r>
    </w:p>
    <w:p w:rsidR="002754EA" w:rsidRDefault="002754EA" w:rsidP="00074CD1">
      <w:pPr>
        <w:spacing w:after="0" w:line="240" w:lineRule="auto"/>
        <w:jc w:val="both"/>
        <w:rPr>
          <w:rFonts w:ascii="Verdana" w:hAnsi="Verdana"/>
          <w:b/>
        </w:rPr>
      </w:pPr>
    </w:p>
    <w:p w:rsidR="00274F03" w:rsidRDefault="00274F03" w:rsidP="006166F7">
      <w:pPr>
        <w:spacing w:after="0" w:line="240" w:lineRule="auto"/>
        <w:ind w:left="3544" w:hanging="3544"/>
        <w:jc w:val="both"/>
        <w:rPr>
          <w:rFonts w:ascii="Verdana" w:hAnsi="Verdana"/>
          <w:b/>
          <w:u w:val="single"/>
        </w:rPr>
      </w:pPr>
    </w:p>
    <w:p w:rsidR="00274F03" w:rsidRDefault="00274F03" w:rsidP="006166F7">
      <w:pPr>
        <w:spacing w:after="0" w:line="240" w:lineRule="auto"/>
        <w:ind w:left="3544" w:hanging="3544"/>
        <w:jc w:val="both"/>
        <w:rPr>
          <w:rFonts w:ascii="Verdana" w:hAnsi="Verdana"/>
          <w:b/>
          <w:u w:val="single"/>
        </w:rPr>
      </w:pPr>
    </w:p>
    <w:p w:rsidR="00274F03" w:rsidRDefault="00274F03" w:rsidP="006166F7">
      <w:pPr>
        <w:spacing w:after="0" w:line="240" w:lineRule="auto"/>
        <w:ind w:left="3544" w:hanging="3544"/>
        <w:jc w:val="both"/>
        <w:rPr>
          <w:rFonts w:ascii="Verdana" w:hAnsi="Verdana"/>
          <w:b/>
          <w:u w:val="single"/>
        </w:rPr>
      </w:pPr>
    </w:p>
    <w:p w:rsidR="00FC0A84" w:rsidRDefault="002754EA" w:rsidP="006166F7">
      <w:pPr>
        <w:spacing w:after="0" w:line="240" w:lineRule="auto"/>
        <w:ind w:left="3544" w:hanging="3544"/>
        <w:jc w:val="both"/>
        <w:rPr>
          <w:rFonts w:ascii="Verdana" w:hAnsi="Verdana"/>
          <w:b/>
          <w:u w:val="single"/>
        </w:rPr>
      </w:pPr>
      <w:r>
        <w:rPr>
          <w:rFonts w:ascii="Verdana" w:hAnsi="Verdana"/>
          <w:b/>
          <w:u w:val="single"/>
        </w:rPr>
        <w:t xml:space="preserve">PREZZO  MAX punti 40 </w:t>
      </w:r>
    </w:p>
    <w:p w:rsidR="0019394B" w:rsidRDefault="0019394B" w:rsidP="006166F7">
      <w:pPr>
        <w:spacing w:after="0" w:line="240" w:lineRule="auto"/>
        <w:ind w:left="3544" w:hanging="3544"/>
        <w:jc w:val="both"/>
        <w:rPr>
          <w:rFonts w:ascii="Verdana" w:hAnsi="Verdana"/>
          <w:b/>
          <w:u w:val="single"/>
        </w:rPr>
      </w:pPr>
    </w:p>
    <w:p w:rsidR="0019394B" w:rsidRDefault="00E81941" w:rsidP="00E81941">
      <w:pPr>
        <w:spacing w:after="0" w:line="240" w:lineRule="auto"/>
        <w:jc w:val="both"/>
        <w:rPr>
          <w:rFonts w:ascii="Verdana" w:hAnsi="Verdana"/>
        </w:rPr>
      </w:pPr>
      <w:r>
        <w:rPr>
          <w:rFonts w:ascii="Verdana" w:hAnsi="Verdana"/>
        </w:rPr>
        <w:t>I prezzi dovranno essere indicati al netto dell’IVA. Il prezzo offerto è da intendersi comprensivo del costo della garanzia per un periodo di mesi 24 full risk.</w:t>
      </w:r>
    </w:p>
    <w:p w:rsidR="00E81941" w:rsidRPr="00E35061" w:rsidRDefault="00E81941" w:rsidP="00E81941">
      <w:pPr>
        <w:spacing w:after="0" w:line="240" w:lineRule="auto"/>
        <w:jc w:val="both"/>
        <w:rPr>
          <w:rFonts w:ascii="Verdana" w:hAnsi="Verdana"/>
          <w:b/>
        </w:rPr>
      </w:pPr>
      <w:r>
        <w:rPr>
          <w:rFonts w:ascii="Verdana" w:hAnsi="Verdana"/>
          <w:b/>
        </w:rPr>
        <w:t xml:space="preserve">Il punteggio economico verrà attribuito all’offerta economica totale calcolata automaticamente dal Sistema </w:t>
      </w:r>
      <w:r w:rsidR="00650A4F">
        <w:rPr>
          <w:rFonts w:ascii="Verdana" w:hAnsi="Verdana"/>
          <w:b/>
        </w:rPr>
        <w:t xml:space="preserve">applicando la formula </w:t>
      </w:r>
      <w:r w:rsidR="00F432AC">
        <w:rPr>
          <w:rFonts w:ascii="Verdana" w:hAnsi="Verdana"/>
          <w:b/>
        </w:rPr>
        <w:t xml:space="preserve">non </w:t>
      </w:r>
      <w:r w:rsidR="00650A4F">
        <w:rPr>
          <w:rFonts w:ascii="Verdana" w:hAnsi="Verdana"/>
          <w:b/>
        </w:rPr>
        <w:t>lineare a</w:t>
      </w:r>
      <w:r w:rsidR="00F432AC">
        <w:rPr>
          <w:rFonts w:ascii="Verdana" w:hAnsi="Verdana"/>
          <w:b/>
        </w:rPr>
        <w:t xml:space="preserve"> proporzionalità inversa</w:t>
      </w:r>
      <w:bookmarkStart w:id="0" w:name="_GoBack"/>
      <w:bookmarkEnd w:id="0"/>
      <w:r w:rsidR="00650A4F">
        <w:rPr>
          <w:rFonts w:ascii="Verdana" w:hAnsi="Verdana"/>
          <w:b/>
        </w:rPr>
        <w:t xml:space="preserve"> interdipendente.</w:t>
      </w:r>
    </w:p>
    <w:p w:rsidR="002A401C" w:rsidRPr="009120D8" w:rsidRDefault="00893649" w:rsidP="00893649">
      <w:pPr>
        <w:spacing w:after="0" w:line="240" w:lineRule="auto"/>
        <w:jc w:val="both"/>
        <w:rPr>
          <w:rFonts w:ascii="Verdana" w:hAnsi="Verdana"/>
        </w:rPr>
      </w:pPr>
      <w:r w:rsidRPr="009120D8">
        <w:rPr>
          <w:rFonts w:ascii="Verdana" w:hAnsi="Verdana"/>
        </w:rPr>
        <w:t>L’Azienda si riserva la facoltà di procedere all’aggiudicazione anche in presenza di una sola offerta valida, se ritenuta conveniente.</w:t>
      </w:r>
    </w:p>
    <w:p w:rsidR="009D580D" w:rsidRPr="009D580D" w:rsidRDefault="009D580D" w:rsidP="009D580D">
      <w:pPr>
        <w:spacing w:after="0" w:line="240" w:lineRule="auto"/>
        <w:jc w:val="both"/>
        <w:rPr>
          <w:rFonts w:ascii="Verdana" w:hAnsi="Verdana"/>
        </w:rPr>
      </w:pPr>
      <w:r w:rsidRPr="009D580D">
        <w:rPr>
          <w:rFonts w:ascii="Verdana" w:hAnsi="Verdana"/>
        </w:rPr>
        <w:t>La consegna  dovrà avvenire non oltre giorni 15 dalla data dell’invio del documento di stipula.</w:t>
      </w:r>
    </w:p>
    <w:p w:rsidR="009D580D" w:rsidRPr="009D580D" w:rsidRDefault="009D580D" w:rsidP="009D580D">
      <w:pPr>
        <w:spacing w:after="0" w:line="240" w:lineRule="auto"/>
        <w:jc w:val="both"/>
        <w:rPr>
          <w:rFonts w:ascii="Verdana" w:hAnsi="Verdana"/>
        </w:rPr>
      </w:pPr>
      <w:r w:rsidRPr="009D580D">
        <w:rPr>
          <w:rFonts w:ascii="Verdana" w:hAnsi="Verdana"/>
        </w:rPr>
        <w:t xml:space="preserve">Il pagamento  avverrà, previo riscontro dell’Ufficio competente, entro sessanta giorni dalla data di ricezione della fattura </w:t>
      </w:r>
      <w:r w:rsidR="00F5271D">
        <w:rPr>
          <w:rFonts w:ascii="Verdana" w:hAnsi="Verdana"/>
        </w:rPr>
        <w:t xml:space="preserve">che dovrà, come per legge, essere trasmessa in formato elettronico al seguente codice univoco: </w:t>
      </w:r>
      <w:r w:rsidR="00F5271D" w:rsidRPr="00F5271D">
        <w:rPr>
          <w:rFonts w:ascii="Verdana" w:hAnsi="Verdana"/>
          <w:b/>
        </w:rPr>
        <w:t>ACIZEO</w:t>
      </w:r>
      <w:r w:rsidR="00F5271D">
        <w:rPr>
          <w:rFonts w:ascii="Verdana" w:hAnsi="Verdana"/>
          <w:b/>
        </w:rPr>
        <w:t xml:space="preserve"> </w:t>
      </w:r>
      <w:r w:rsidR="00F5271D" w:rsidRPr="00F5271D">
        <w:rPr>
          <w:rFonts w:ascii="Verdana" w:hAnsi="Verdana"/>
        </w:rPr>
        <w:t>.</w:t>
      </w:r>
    </w:p>
    <w:p w:rsidR="009D580D" w:rsidRPr="009D580D" w:rsidRDefault="009D580D" w:rsidP="009D580D">
      <w:pPr>
        <w:spacing w:after="0" w:line="240" w:lineRule="auto"/>
        <w:jc w:val="both"/>
        <w:rPr>
          <w:rFonts w:ascii="Verdana" w:hAnsi="Verdana"/>
        </w:rPr>
      </w:pPr>
    </w:p>
    <w:p w:rsidR="009D580D" w:rsidRDefault="009D580D" w:rsidP="003341F6">
      <w:pPr>
        <w:spacing w:after="0" w:line="240" w:lineRule="auto"/>
        <w:jc w:val="both"/>
        <w:rPr>
          <w:rFonts w:ascii="Verdana" w:hAnsi="Verdana"/>
          <w:b/>
        </w:rPr>
      </w:pPr>
      <w:r w:rsidRPr="009D580D">
        <w:rPr>
          <w:rFonts w:ascii="Verdana" w:hAnsi="Verdana"/>
          <w:b/>
        </w:rPr>
        <w:t>Modalità di consegna e pagamenti</w:t>
      </w:r>
    </w:p>
    <w:p w:rsidR="009D580D" w:rsidRPr="009D580D" w:rsidRDefault="009D580D" w:rsidP="003341F6">
      <w:pPr>
        <w:spacing w:after="0" w:line="240" w:lineRule="auto"/>
        <w:jc w:val="both"/>
        <w:rPr>
          <w:rFonts w:ascii="Verdana" w:hAnsi="Verdana"/>
          <w:b/>
        </w:rPr>
      </w:pPr>
      <w:r w:rsidRPr="009D580D">
        <w:rPr>
          <w:rFonts w:ascii="Verdana" w:hAnsi="Verdana"/>
        </w:rPr>
        <w:t xml:space="preserve">La consegna dello strumento dovrà essere effettuata presso la Struttura interessata.  </w:t>
      </w:r>
    </w:p>
    <w:p w:rsidR="009D580D" w:rsidRPr="009D580D" w:rsidRDefault="009D580D" w:rsidP="003341F6">
      <w:pPr>
        <w:spacing w:after="0" w:line="240" w:lineRule="auto"/>
        <w:jc w:val="both"/>
        <w:rPr>
          <w:rFonts w:ascii="Verdana" w:hAnsi="Verdana"/>
        </w:rPr>
      </w:pPr>
      <w:r w:rsidRPr="009D580D">
        <w:rPr>
          <w:rFonts w:ascii="Verdana" w:hAnsi="Verdana"/>
        </w:rPr>
        <w:t>L’importo offerto si intende c</w:t>
      </w:r>
      <w:r w:rsidR="00F5271D">
        <w:rPr>
          <w:rFonts w:ascii="Verdana" w:hAnsi="Verdana"/>
        </w:rPr>
        <w:t>omprensivo della fornitura degli articoli</w:t>
      </w:r>
      <w:r w:rsidR="003341F6">
        <w:rPr>
          <w:rFonts w:ascii="Verdana" w:hAnsi="Verdana"/>
        </w:rPr>
        <w:t xml:space="preserve"> con le </w:t>
      </w:r>
      <w:r w:rsidRPr="009D580D">
        <w:rPr>
          <w:rFonts w:ascii="Verdana" w:hAnsi="Verdana"/>
        </w:rPr>
        <w:t>caratteristiche tecniche indicate in offerta, del trasporto, consegna  da concordare con il Di</w:t>
      </w:r>
      <w:r w:rsidR="00551CF3">
        <w:rPr>
          <w:rFonts w:ascii="Verdana" w:hAnsi="Verdana"/>
        </w:rPr>
        <w:t xml:space="preserve">rettore dell’Unità Operativa </w:t>
      </w:r>
      <w:r w:rsidR="00551CF3" w:rsidRPr="00551CF3">
        <w:rPr>
          <w:rFonts w:ascii="Verdana" w:hAnsi="Verdana"/>
        </w:rPr>
        <w:t>di Anestesia, Rianimazione e Terapia Intensiva</w:t>
      </w:r>
      <w:r w:rsidRPr="009D580D">
        <w:rPr>
          <w:rFonts w:ascii="Verdana" w:hAnsi="Verdana"/>
        </w:rPr>
        <w:t xml:space="preserve"> del Presidio Ospedaliero.</w:t>
      </w:r>
    </w:p>
    <w:p w:rsidR="009D580D" w:rsidRPr="009D580D" w:rsidRDefault="009D580D" w:rsidP="003341F6">
      <w:pPr>
        <w:spacing w:after="0" w:line="240" w:lineRule="auto"/>
        <w:jc w:val="both"/>
        <w:rPr>
          <w:rFonts w:ascii="Verdana" w:hAnsi="Verdana"/>
        </w:rPr>
      </w:pPr>
      <w:r w:rsidRPr="009D580D">
        <w:rPr>
          <w:rFonts w:ascii="Verdana" w:hAnsi="Verdana"/>
        </w:rPr>
        <w:t xml:space="preserve">La Ditta aggiudicatrice  si obbliga ad adempiere a quanto disposto dall’art. 3 della legge n. 136/2010 “Tracciabilità flussi finanziari”, mediante apertura di  conto corrente bancario o postale, dedicato ai movimenti finanziari relativi alle commesse pubbliche, ovvero con altri strumenti di pagamento idonei a consentire la tracciabilità delle operazioni, comunicando alla Amministrazione, ai sensi del suddetto articolo, comma 7, gli estremi identificativi del conto corrente dedicato entro sette giorni dalla sua accensione, nonché, nello stesso termine, le generalità ed il codice fiscale delle persone delegate ad operare su di esso. Il mancato adempimento di tutto quanto previsto dalla richiamata norma comporterà la risoluzione di diritto del contratto stipulato, ai sensi dell’art. 1456 del C.C., senza necessità di costituzione in mora. </w:t>
      </w:r>
    </w:p>
    <w:p w:rsidR="009D580D" w:rsidRPr="009D580D" w:rsidRDefault="009D580D" w:rsidP="009D580D">
      <w:pPr>
        <w:spacing w:after="0" w:line="240" w:lineRule="auto"/>
        <w:jc w:val="both"/>
        <w:rPr>
          <w:rFonts w:ascii="Verdana" w:hAnsi="Verdana"/>
        </w:rPr>
      </w:pPr>
      <w:r w:rsidRPr="009D580D">
        <w:rPr>
          <w:rFonts w:ascii="Verdana" w:hAnsi="Verdana"/>
        </w:rPr>
        <w:tab/>
        <w:t xml:space="preserve">Distinti saluti          </w:t>
      </w:r>
    </w:p>
    <w:p w:rsidR="009D580D" w:rsidRPr="009D580D" w:rsidRDefault="009D580D" w:rsidP="009D580D">
      <w:pPr>
        <w:spacing w:after="0" w:line="240" w:lineRule="auto"/>
        <w:jc w:val="both"/>
        <w:rPr>
          <w:rFonts w:ascii="Verdana" w:hAnsi="Verdana"/>
        </w:rPr>
      </w:pP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t xml:space="preserve"> Ufficio  Acquisizione Beni e Servizi</w:t>
      </w:r>
    </w:p>
    <w:p w:rsidR="009D580D" w:rsidRDefault="009D580D" w:rsidP="009D580D">
      <w:pPr>
        <w:spacing w:after="0" w:line="240" w:lineRule="auto"/>
        <w:jc w:val="both"/>
        <w:rPr>
          <w:rFonts w:ascii="Verdana" w:hAnsi="Verdana"/>
        </w:rPr>
      </w:pPr>
      <w:r w:rsidRPr="009D580D">
        <w:rPr>
          <w:rFonts w:ascii="Verdana" w:hAnsi="Verdana"/>
        </w:rPr>
        <w:t xml:space="preserve">                                                       </w:t>
      </w:r>
      <w:r>
        <w:rPr>
          <w:rFonts w:ascii="Verdana" w:hAnsi="Verdana"/>
        </w:rPr>
        <w:t xml:space="preserve">                     </w:t>
      </w:r>
      <w:r w:rsidRPr="009D580D">
        <w:rPr>
          <w:rFonts w:ascii="Verdana" w:hAnsi="Verdana"/>
        </w:rPr>
        <w:t>F.to  Dott.ssa Paola Grandinetti</w:t>
      </w:r>
    </w:p>
    <w:p w:rsidR="009D580D" w:rsidRDefault="009D580D" w:rsidP="009D580D">
      <w:pPr>
        <w:spacing w:after="0" w:line="240" w:lineRule="auto"/>
        <w:jc w:val="both"/>
        <w:rPr>
          <w:rFonts w:ascii="Verdana" w:hAnsi="Verdana"/>
        </w:rPr>
      </w:pPr>
    </w:p>
    <w:p w:rsidR="009D580D" w:rsidRPr="009D580D" w:rsidRDefault="009D580D" w:rsidP="009D580D">
      <w:pPr>
        <w:spacing w:after="0" w:line="240" w:lineRule="auto"/>
        <w:jc w:val="both"/>
        <w:rPr>
          <w:rFonts w:ascii="Verdana" w:hAnsi="Verdana"/>
        </w:rPr>
      </w:pPr>
    </w:p>
    <w:p w:rsidR="009D580D" w:rsidRPr="009D580D" w:rsidRDefault="009D580D" w:rsidP="009D580D">
      <w:pPr>
        <w:spacing w:after="0" w:line="240" w:lineRule="auto"/>
        <w:jc w:val="both"/>
        <w:rPr>
          <w:rFonts w:ascii="Verdana" w:hAnsi="Verdana"/>
        </w:rPr>
      </w:pPr>
      <w:r w:rsidRPr="009D580D">
        <w:rPr>
          <w:rFonts w:ascii="Verdana" w:hAnsi="Verdana"/>
        </w:rPr>
        <w:t xml:space="preserve"> Firma e timbro per accettazione</w:t>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p>
    <w:p w:rsidR="00FC0A84" w:rsidRDefault="009D580D" w:rsidP="009D580D">
      <w:pPr>
        <w:spacing w:after="0" w:line="240" w:lineRule="auto"/>
        <w:jc w:val="both"/>
        <w:rPr>
          <w:rFonts w:ascii="Verdana" w:hAnsi="Verdana"/>
        </w:rPr>
      </w:pPr>
      <w:r w:rsidRPr="009D580D">
        <w:rPr>
          <w:rFonts w:ascii="Verdana" w:hAnsi="Verdana"/>
        </w:rPr>
        <w:t xml:space="preserve">____________________________                                              </w:t>
      </w: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BA4231" w:rsidRDefault="00BA4231" w:rsidP="009D580D">
      <w:pPr>
        <w:spacing w:after="0" w:line="240" w:lineRule="auto"/>
        <w:jc w:val="both"/>
        <w:rPr>
          <w:rFonts w:ascii="Verdana" w:hAnsi="Verdana"/>
        </w:rPr>
      </w:pPr>
    </w:p>
    <w:p w:rsidR="00A600B0" w:rsidRDefault="00A600B0" w:rsidP="00BA4231">
      <w:pPr>
        <w:jc w:val="both"/>
        <w:rPr>
          <w:rFonts w:ascii="Times New Roman" w:hAnsi="Times New Roman"/>
          <w:b/>
        </w:rPr>
      </w:pPr>
    </w:p>
    <w:p w:rsidR="00A600B0" w:rsidRDefault="00A600B0" w:rsidP="00BA4231">
      <w:pPr>
        <w:jc w:val="both"/>
        <w:rPr>
          <w:rFonts w:ascii="Times New Roman" w:hAnsi="Times New Roman"/>
          <w:b/>
        </w:rPr>
      </w:pPr>
    </w:p>
    <w:p w:rsidR="00BA4231" w:rsidRPr="005F6503" w:rsidRDefault="00BA4231" w:rsidP="00BA4231">
      <w:pPr>
        <w:jc w:val="both"/>
        <w:rPr>
          <w:rFonts w:ascii="Times New Roman" w:hAnsi="Times New Roman"/>
          <w:b/>
        </w:rPr>
      </w:pPr>
      <w:r w:rsidRPr="005F6503">
        <w:rPr>
          <w:rFonts w:ascii="Times New Roman" w:hAnsi="Times New Roman"/>
          <w:b/>
        </w:rPr>
        <w:lastRenderedPageBreak/>
        <w:t>ALLEGATO ALLA LETTERA DI INVITO</w:t>
      </w:r>
    </w:p>
    <w:p w:rsidR="00BA4231" w:rsidRDefault="00BA4231" w:rsidP="00BA4231">
      <w:pPr>
        <w:jc w:val="center"/>
        <w:rPr>
          <w:rFonts w:ascii="Times New Roman" w:hAnsi="Times New Roman"/>
          <w:b/>
          <w:sz w:val="28"/>
          <w:szCs w:val="28"/>
        </w:rPr>
      </w:pPr>
    </w:p>
    <w:p w:rsidR="00BA4231" w:rsidRPr="000B1AC5" w:rsidRDefault="00BA4231" w:rsidP="00BA4231">
      <w:pPr>
        <w:jc w:val="center"/>
        <w:rPr>
          <w:rFonts w:ascii="Times New Roman" w:hAnsi="Times New Roman"/>
          <w:b/>
          <w:sz w:val="28"/>
          <w:szCs w:val="28"/>
        </w:rPr>
      </w:pPr>
      <w:r w:rsidRPr="000B1AC5">
        <w:rPr>
          <w:rFonts w:ascii="Times New Roman" w:hAnsi="Times New Roman"/>
          <w:b/>
          <w:sz w:val="28"/>
          <w:szCs w:val="28"/>
        </w:rPr>
        <w:t>DICHIARAZIONE   SOSTITUTIVA</w:t>
      </w:r>
    </w:p>
    <w:p w:rsidR="00BA4231" w:rsidRPr="000B1AC5" w:rsidRDefault="00BA4231" w:rsidP="00BA4231">
      <w:pPr>
        <w:jc w:val="both"/>
        <w:rPr>
          <w:rFonts w:ascii="Times New Roman" w:hAnsi="Times New Roman"/>
          <w:b/>
          <w:sz w:val="28"/>
          <w:szCs w:val="28"/>
        </w:rPr>
      </w:pPr>
      <w:r w:rsidRPr="000B1AC5">
        <w:rPr>
          <w:rFonts w:ascii="Times New Roman" w:hAnsi="Times New Roman"/>
          <w:b/>
          <w:sz w:val="28"/>
          <w:szCs w:val="28"/>
        </w:rPr>
        <w:t xml:space="preserve">           </w:t>
      </w:r>
      <w:r w:rsidRPr="000B1AC5">
        <w:rPr>
          <w:rFonts w:ascii="Times New Roman" w:hAnsi="Times New Roman"/>
          <w:b/>
          <w:sz w:val="28"/>
          <w:szCs w:val="28"/>
        </w:rPr>
        <w:tab/>
        <w:t xml:space="preserve">       resa ai sensi degli art. 46 e 47 del D.P.R. 445/2000 </w:t>
      </w:r>
    </w:p>
    <w:p w:rsidR="00BA4231" w:rsidRDefault="00BA4231" w:rsidP="00BA4231">
      <w:pPr>
        <w:jc w:val="both"/>
        <w:rPr>
          <w:rFonts w:ascii="Times New Roman" w:hAnsi="Times New Roman"/>
          <w:b/>
          <w:sz w:val="24"/>
          <w:szCs w:val="24"/>
        </w:rPr>
      </w:pPr>
    </w:p>
    <w:p w:rsidR="00BA4231" w:rsidRPr="000B1AC5" w:rsidRDefault="00BA4231" w:rsidP="00BA4231">
      <w:pPr>
        <w:jc w:val="both"/>
        <w:rPr>
          <w:rFonts w:ascii="Times New Roman" w:hAnsi="Times New Roman"/>
          <w:sz w:val="28"/>
          <w:szCs w:val="28"/>
        </w:rPr>
      </w:pPr>
      <w:r w:rsidRPr="000B1AC5">
        <w:rPr>
          <w:rFonts w:ascii="Times New Roman" w:hAnsi="Times New Roman"/>
          <w:sz w:val="28"/>
          <w:szCs w:val="28"/>
        </w:rPr>
        <w:t>__l__ sottoscritto/a_______________________________ nato/a __________________________</w:t>
      </w:r>
    </w:p>
    <w:p w:rsidR="00BA4231" w:rsidRPr="000B1AC5" w:rsidRDefault="00BA4231" w:rsidP="00BA4231">
      <w:pPr>
        <w:jc w:val="both"/>
        <w:rPr>
          <w:rFonts w:ascii="Times New Roman" w:hAnsi="Times New Roman"/>
          <w:sz w:val="28"/>
          <w:szCs w:val="28"/>
        </w:rPr>
      </w:pPr>
      <w:r w:rsidRPr="000B1AC5">
        <w:rPr>
          <w:rFonts w:ascii="Times New Roman" w:hAnsi="Times New Roman"/>
          <w:sz w:val="28"/>
          <w:szCs w:val="28"/>
        </w:rPr>
        <w:t xml:space="preserve">Il____________________, in qualità di Legale Rappresentante della </w:t>
      </w:r>
    </w:p>
    <w:p w:rsidR="00BA4231" w:rsidRPr="000B1AC5" w:rsidRDefault="00BA4231" w:rsidP="00BA4231">
      <w:pPr>
        <w:jc w:val="both"/>
        <w:rPr>
          <w:rFonts w:ascii="Times New Roman" w:hAnsi="Times New Roman"/>
          <w:sz w:val="28"/>
          <w:szCs w:val="28"/>
        </w:rPr>
      </w:pPr>
      <w:r w:rsidRPr="000B1AC5">
        <w:rPr>
          <w:rFonts w:ascii="Times New Roman" w:hAnsi="Times New Roman"/>
          <w:sz w:val="28"/>
          <w:szCs w:val="28"/>
        </w:rPr>
        <w:t>Ditta_________________________________ con sede in___________________ alla Via/P.zza_____________________ codice fiscale_________________________</w:t>
      </w:r>
    </w:p>
    <w:p w:rsidR="00BA4231" w:rsidRDefault="00BA4231" w:rsidP="00BA4231">
      <w:pPr>
        <w:jc w:val="both"/>
        <w:rPr>
          <w:rFonts w:ascii="Times New Roman" w:hAnsi="Times New Roman"/>
          <w:sz w:val="28"/>
          <w:szCs w:val="28"/>
        </w:rPr>
      </w:pPr>
      <w:r w:rsidRPr="000B1AC5">
        <w:rPr>
          <w:rFonts w:ascii="Times New Roman" w:hAnsi="Times New Roman"/>
          <w:sz w:val="28"/>
          <w:szCs w:val="28"/>
        </w:rPr>
        <w:t>Sotto la propria responsabilità e consapevole delle conseguenze penali previste dall’art. 76 del D.P.R. 445/2000 per le false attestazioni,</w:t>
      </w:r>
    </w:p>
    <w:p w:rsidR="00BA4231" w:rsidRDefault="00BA4231" w:rsidP="00BA4231">
      <w:pPr>
        <w:jc w:val="both"/>
        <w:rPr>
          <w:rFonts w:ascii="Times New Roman" w:hAnsi="Times New Roman"/>
          <w:sz w:val="28"/>
          <w:szCs w:val="28"/>
        </w:rPr>
      </w:pPr>
    </w:p>
    <w:p w:rsidR="00BA4231" w:rsidRDefault="00BA4231" w:rsidP="00BA4231">
      <w:pPr>
        <w:jc w:val="center"/>
        <w:rPr>
          <w:rFonts w:ascii="Times New Roman" w:hAnsi="Times New Roman"/>
          <w:b/>
          <w:sz w:val="28"/>
          <w:szCs w:val="28"/>
        </w:rPr>
      </w:pPr>
      <w:r>
        <w:rPr>
          <w:rFonts w:ascii="Times New Roman" w:hAnsi="Times New Roman"/>
          <w:b/>
          <w:sz w:val="28"/>
          <w:szCs w:val="28"/>
        </w:rPr>
        <w:t>DICHIARA</w:t>
      </w:r>
    </w:p>
    <w:p w:rsidR="00BA4231" w:rsidRDefault="00BA4231" w:rsidP="00BA4231">
      <w:pPr>
        <w:jc w:val="both"/>
        <w:rPr>
          <w:rFonts w:ascii="Times New Roman" w:hAnsi="Times New Roman"/>
          <w:sz w:val="28"/>
          <w:szCs w:val="28"/>
        </w:rPr>
      </w:pPr>
      <w:r>
        <w:rPr>
          <w:rFonts w:ascii="Times New Roman" w:hAnsi="Times New Roman"/>
          <w:sz w:val="28"/>
          <w:szCs w:val="28"/>
        </w:rPr>
        <w:t xml:space="preserve">che ai fini dell’applicazione dell’art. 53, comma 16 ter del </w:t>
      </w:r>
      <w:proofErr w:type="spellStart"/>
      <w:r>
        <w:rPr>
          <w:rFonts w:ascii="Times New Roman" w:hAnsi="Times New Roman"/>
          <w:sz w:val="28"/>
          <w:szCs w:val="28"/>
        </w:rPr>
        <w:t>D.Lgs</w:t>
      </w:r>
      <w:proofErr w:type="spellEnd"/>
      <w:r>
        <w:rPr>
          <w:rFonts w:ascii="Times New Roman" w:hAnsi="Times New Roman"/>
          <w:sz w:val="28"/>
          <w:szCs w:val="28"/>
        </w:rPr>
        <w:t xml:space="preserve"> 165/2001 così come modificato dalla Legge n. 190/2012, questa impresa non ha concluso contratti di lavoro subordinato o autonomo e, comunque, di non aver attribuito incarichi ad ex dipendenti, che hanno esercitato poteri autoritativi o negoziali per conto delle pubbliche amministrazioni nei loro confronti, nel triennio successivo alla cessazione del rapporto.</w:t>
      </w:r>
    </w:p>
    <w:p w:rsidR="00BA4231" w:rsidRDefault="00BA4231" w:rsidP="00BA4231">
      <w:pPr>
        <w:jc w:val="both"/>
        <w:rPr>
          <w:rFonts w:ascii="Times New Roman" w:hAnsi="Times New Roman"/>
          <w:sz w:val="28"/>
          <w:szCs w:val="28"/>
        </w:rPr>
      </w:pPr>
      <w:r>
        <w:rPr>
          <w:rFonts w:ascii="Times New Roman" w:hAnsi="Times New Roman"/>
          <w:sz w:val="28"/>
          <w:szCs w:val="28"/>
        </w:rPr>
        <w:t>_____lì_____</w:t>
      </w:r>
    </w:p>
    <w:p w:rsidR="00BA4231" w:rsidRDefault="00BA4231" w:rsidP="00BA4231">
      <w:pPr>
        <w:jc w:val="both"/>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b/>
          <w:sz w:val="28"/>
          <w:szCs w:val="28"/>
        </w:rPr>
        <w:t>In Fede</w:t>
      </w:r>
    </w:p>
    <w:p w:rsidR="00BA4231" w:rsidRDefault="00BA4231" w:rsidP="00BA4231">
      <w:pPr>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_________________________________</w:t>
      </w:r>
    </w:p>
    <w:p w:rsidR="00BA4231" w:rsidRPr="00884C65" w:rsidRDefault="00BA4231" w:rsidP="00BA4231">
      <w:pPr>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Pr>
          <w:rFonts w:ascii="Times New Roman" w:hAnsi="Times New Roman"/>
          <w:b/>
        </w:rPr>
        <w:tab/>
        <w:t>Timbro e firma</w:t>
      </w:r>
    </w:p>
    <w:p w:rsidR="00BA4231" w:rsidRPr="000B1AC5" w:rsidRDefault="00BA4231" w:rsidP="00BA4231">
      <w:pPr>
        <w:jc w:val="both"/>
        <w:rPr>
          <w:rFonts w:ascii="Times New Roman" w:hAnsi="Times New Roman"/>
          <w:sz w:val="24"/>
          <w:szCs w:val="24"/>
        </w:rPr>
      </w:pPr>
    </w:p>
    <w:p w:rsidR="00BA4231" w:rsidRDefault="00BA4231" w:rsidP="009D580D">
      <w:pPr>
        <w:spacing w:after="0" w:line="240" w:lineRule="auto"/>
        <w:jc w:val="both"/>
        <w:rPr>
          <w:rFonts w:ascii="Verdana" w:hAnsi="Verdana"/>
        </w:rPr>
      </w:pPr>
    </w:p>
    <w:sectPr w:rsidR="00BA4231" w:rsidSect="009D580D">
      <w:pgSz w:w="11906" w:h="16838"/>
      <w:pgMar w:top="851" w:right="113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715" w:rsidRDefault="00765715" w:rsidP="00743057">
      <w:pPr>
        <w:spacing w:after="0" w:line="240" w:lineRule="auto"/>
      </w:pPr>
      <w:r>
        <w:separator/>
      </w:r>
    </w:p>
  </w:endnote>
  <w:endnote w:type="continuationSeparator" w:id="0">
    <w:p w:rsidR="00765715" w:rsidRDefault="00765715" w:rsidP="00743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715" w:rsidRDefault="00765715" w:rsidP="00743057">
      <w:pPr>
        <w:spacing w:after="0" w:line="240" w:lineRule="auto"/>
      </w:pPr>
      <w:r>
        <w:separator/>
      </w:r>
    </w:p>
  </w:footnote>
  <w:footnote w:type="continuationSeparator" w:id="0">
    <w:p w:rsidR="00765715" w:rsidRDefault="00765715" w:rsidP="007430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56513"/>
    <w:multiLevelType w:val="hybridMultilevel"/>
    <w:tmpl w:val="B3288326"/>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tentative="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abstractNum w:abstractNumId="1">
    <w:nsid w:val="15866B6B"/>
    <w:multiLevelType w:val="hybridMultilevel"/>
    <w:tmpl w:val="960014A2"/>
    <w:lvl w:ilvl="0" w:tplc="8E32A780">
      <w:numFmt w:val="bullet"/>
      <w:lvlText w:val="-"/>
      <w:lvlJc w:val="left"/>
      <w:pPr>
        <w:tabs>
          <w:tab w:val="num" w:pos="720"/>
        </w:tabs>
        <w:ind w:left="720" w:hanging="360"/>
      </w:pPr>
      <w:rPr>
        <w:rFonts w:ascii="Verdana" w:eastAsia="Times New Roman" w:hAnsi="Verdana"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3AB03828"/>
    <w:multiLevelType w:val="hybridMultilevel"/>
    <w:tmpl w:val="255235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E306A03"/>
    <w:multiLevelType w:val="hybridMultilevel"/>
    <w:tmpl w:val="DB1C48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A9157B1"/>
    <w:multiLevelType w:val="hybridMultilevel"/>
    <w:tmpl w:val="1676F5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78E36B59"/>
    <w:multiLevelType w:val="hybridMultilevel"/>
    <w:tmpl w:val="36DE3340"/>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8"/>
  <w:hyphenationZone w:val="283"/>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4CD1"/>
    <w:rsid w:val="00056CFE"/>
    <w:rsid w:val="00064B1B"/>
    <w:rsid w:val="00072131"/>
    <w:rsid w:val="00074CD1"/>
    <w:rsid w:val="00081CB6"/>
    <w:rsid w:val="000A4D73"/>
    <w:rsid w:val="000E7A48"/>
    <w:rsid w:val="00106BAE"/>
    <w:rsid w:val="00174345"/>
    <w:rsid w:val="001778E7"/>
    <w:rsid w:val="00181C8D"/>
    <w:rsid w:val="0019394B"/>
    <w:rsid w:val="001E0933"/>
    <w:rsid w:val="001F45DE"/>
    <w:rsid w:val="00203D18"/>
    <w:rsid w:val="00256CA4"/>
    <w:rsid w:val="00263CE0"/>
    <w:rsid w:val="002702A8"/>
    <w:rsid w:val="00274F03"/>
    <w:rsid w:val="002754EA"/>
    <w:rsid w:val="002A401C"/>
    <w:rsid w:val="002C0F26"/>
    <w:rsid w:val="002E49D3"/>
    <w:rsid w:val="002F4756"/>
    <w:rsid w:val="003341F6"/>
    <w:rsid w:val="00343B29"/>
    <w:rsid w:val="00345DA6"/>
    <w:rsid w:val="003D1378"/>
    <w:rsid w:val="0046669A"/>
    <w:rsid w:val="00491C9B"/>
    <w:rsid w:val="004C7B20"/>
    <w:rsid w:val="004F3D6E"/>
    <w:rsid w:val="00502C55"/>
    <w:rsid w:val="00520606"/>
    <w:rsid w:val="00551CF3"/>
    <w:rsid w:val="005F7578"/>
    <w:rsid w:val="006166F7"/>
    <w:rsid w:val="0063510A"/>
    <w:rsid w:val="006452E3"/>
    <w:rsid w:val="00650A4F"/>
    <w:rsid w:val="00677217"/>
    <w:rsid w:val="0068345C"/>
    <w:rsid w:val="00684671"/>
    <w:rsid w:val="006901D7"/>
    <w:rsid w:val="0072559F"/>
    <w:rsid w:val="00743057"/>
    <w:rsid w:val="0075113C"/>
    <w:rsid w:val="00765715"/>
    <w:rsid w:val="00767D33"/>
    <w:rsid w:val="007B4CE2"/>
    <w:rsid w:val="007C05F0"/>
    <w:rsid w:val="0081476B"/>
    <w:rsid w:val="008150EE"/>
    <w:rsid w:val="008609E0"/>
    <w:rsid w:val="00864DCD"/>
    <w:rsid w:val="00893649"/>
    <w:rsid w:val="008E514B"/>
    <w:rsid w:val="009120D8"/>
    <w:rsid w:val="0091501C"/>
    <w:rsid w:val="0091589F"/>
    <w:rsid w:val="00962925"/>
    <w:rsid w:val="009B746C"/>
    <w:rsid w:val="009D580D"/>
    <w:rsid w:val="00A014FE"/>
    <w:rsid w:val="00A03534"/>
    <w:rsid w:val="00A35933"/>
    <w:rsid w:val="00A56D02"/>
    <w:rsid w:val="00A600B0"/>
    <w:rsid w:val="00A6532E"/>
    <w:rsid w:val="00A70CA9"/>
    <w:rsid w:val="00B04C58"/>
    <w:rsid w:val="00B27895"/>
    <w:rsid w:val="00B315AE"/>
    <w:rsid w:val="00B718BD"/>
    <w:rsid w:val="00B9683E"/>
    <w:rsid w:val="00BA4231"/>
    <w:rsid w:val="00BD4D0F"/>
    <w:rsid w:val="00BE642A"/>
    <w:rsid w:val="00C157FD"/>
    <w:rsid w:val="00C376B0"/>
    <w:rsid w:val="00C377CE"/>
    <w:rsid w:val="00C507EA"/>
    <w:rsid w:val="00D7202F"/>
    <w:rsid w:val="00DD1724"/>
    <w:rsid w:val="00E06CFE"/>
    <w:rsid w:val="00E35061"/>
    <w:rsid w:val="00E462B4"/>
    <w:rsid w:val="00E81941"/>
    <w:rsid w:val="00EC4AE1"/>
    <w:rsid w:val="00EC703B"/>
    <w:rsid w:val="00F432AC"/>
    <w:rsid w:val="00F47F89"/>
    <w:rsid w:val="00F50A64"/>
    <w:rsid w:val="00F5271D"/>
    <w:rsid w:val="00FB62EE"/>
    <w:rsid w:val="00FB6600"/>
    <w:rsid w:val="00FB6991"/>
    <w:rsid w:val="00FC0A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2131"/>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074CD1"/>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074CD1"/>
    <w:rPr>
      <w:rFonts w:ascii="Tahoma" w:hAnsi="Tahoma" w:cs="Tahoma"/>
      <w:sz w:val="16"/>
      <w:szCs w:val="16"/>
    </w:rPr>
  </w:style>
  <w:style w:type="character" w:styleId="Collegamentoipertestuale">
    <w:name w:val="Hyperlink"/>
    <w:rsid w:val="007C05F0"/>
    <w:rPr>
      <w:color w:val="0000FF"/>
      <w:u w:val="single"/>
    </w:rPr>
  </w:style>
  <w:style w:type="character" w:customStyle="1" w:styleId="CharStyle12">
    <w:name w:val="CharStyle12"/>
    <w:rsid w:val="00FC0A84"/>
    <w:rPr>
      <w:rFonts w:ascii="Times New Roman" w:eastAsia="Times New Roman" w:hAnsi="Times New Roman" w:cs="Times New Roman"/>
      <w:b w:val="0"/>
      <w:bCs w:val="0"/>
      <w:i/>
      <w:iCs/>
      <w:strike w:val="0"/>
      <w:dstrike w:val="0"/>
      <w:color w:val="000000"/>
      <w:spacing w:val="0"/>
      <w:w w:val="100"/>
      <w:position w:val="0"/>
      <w:sz w:val="8"/>
      <w:szCs w:val="8"/>
      <w:u w:val="single"/>
      <w:vertAlign w:val="baseline"/>
      <w:lang w:val="it-IT" w:eastAsia="it-IT" w:bidi="it-IT"/>
    </w:rPr>
  </w:style>
  <w:style w:type="character" w:customStyle="1" w:styleId="CharStyle4">
    <w:name w:val="CharStyle4"/>
    <w:rsid w:val="00FC0A84"/>
    <w:rPr>
      <w:rFonts w:ascii="Times New Roman" w:eastAsia="Times New Roman" w:hAnsi="Times New Roman" w:cs="Times New Roman"/>
      <w:b/>
      <w:bCs/>
      <w:i w:val="0"/>
      <w:iCs w:val="0"/>
      <w:strike w:val="0"/>
      <w:dstrike w:val="0"/>
      <w:color w:val="000000"/>
      <w:spacing w:val="2"/>
      <w:w w:val="100"/>
      <w:position w:val="0"/>
      <w:sz w:val="22"/>
      <w:szCs w:val="22"/>
      <w:u w:val="none"/>
      <w:vertAlign w:val="baseline"/>
      <w:lang w:val="it-IT" w:eastAsia="it-IT" w:bidi="it-IT"/>
    </w:rPr>
  </w:style>
  <w:style w:type="character" w:customStyle="1" w:styleId="CharStyle21">
    <w:name w:val="CharStyle21"/>
    <w:rsid w:val="00FC0A84"/>
    <w:rPr>
      <w:rFonts w:ascii="Times New Roman" w:eastAsia="Times New Roman" w:hAnsi="Times New Roman" w:cs="Times New Roman"/>
      <w:b w:val="0"/>
      <w:bCs w:val="0"/>
      <w:i w:val="0"/>
      <w:iCs w:val="0"/>
      <w:strike w:val="0"/>
      <w:dstrike w:val="0"/>
      <w:color w:val="000000"/>
      <w:spacing w:val="0"/>
      <w:w w:val="100"/>
      <w:position w:val="0"/>
      <w:sz w:val="48"/>
      <w:szCs w:val="48"/>
      <w:u w:val="none"/>
      <w:vertAlign w:val="baseline"/>
      <w:lang w:val="it-IT" w:eastAsia="it-IT" w:bidi="it-IT"/>
    </w:rPr>
  </w:style>
  <w:style w:type="character" w:customStyle="1" w:styleId="CharStyle6">
    <w:name w:val="CharStyle6"/>
    <w:rsid w:val="00FC0A84"/>
    <w:rPr>
      <w:rFonts w:ascii="Times New Roman" w:eastAsia="Times New Roman" w:hAnsi="Times New Roman" w:cs="Times New Roman"/>
      <w:b w:val="0"/>
      <w:bCs w:val="0"/>
      <w:i/>
      <w:iCs/>
      <w:strike w:val="0"/>
      <w:dstrike w:val="0"/>
      <w:color w:val="000000"/>
      <w:spacing w:val="0"/>
      <w:w w:val="100"/>
      <w:position w:val="0"/>
      <w:sz w:val="12"/>
      <w:szCs w:val="12"/>
      <w:u w:val="none"/>
      <w:vertAlign w:val="baseline"/>
      <w:lang w:val="it-IT" w:eastAsia="it-IT" w:bidi="it-IT"/>
    </w:rPr>
  </w:style>
  <w:style w:type="table" w:styleId="Grigliatabella">
    <w:name w:val="Table Grid"/>
    <w:basedOn w:val="Tabellanormale"/>
    <w:rsid w:val="00343B29"/>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D1378"/>
    <w:pPr>
      <w:ind w:left="708"/>
    </w:pPr>
  </w:style>
  <w:style w:type="paragraph" w:styleId="Intestazione">
    <w:name w:val="header"/>
    <w:basedOn w:val="Normale"/>
    <w:link w:val="IntestazioneCarattere"/>
    <w:uiPriority w:val="99"/>
    <w:unhideWhenUsed/>
    <w:rsid w:val="00743057"/>
    <w:pPr>
      <w:tabs>
        <w:tab w:val="center" w:pos="4819"/>
        <w:tab w:val="right" w:pos="9638"/>
      </w:tabs>
    </w:pPr>
  </w:style>
  <w:style w:type="character" w:customStyle="1" w:styleId="IntestazioneCarattere">
    <w:name w:val="Intestazione Carattere"/>
    <w:link w:val="Intestazione"/>
    <w:uiPriority w:val="99"/>
    <w:rsid w:val="00743057"/>
    <w:rPr>
      <w:sz w:val="22"/>
      <w:szCs w:val="22"/>
    </w:rPr>
  </w:style>
  <w:style w:type="paragraph" w:styleId="Pidipagina">
    <w:name w:val="footer"/>
    <w:basedOn w:val="Normale"/>
    <w:link w:val="PidipaginaCarattere"/>
    <w:uiPriority w:val="99"/>
    <w:unhideWhenUsed/>
    <w:rsid w:val="00743057"/>
    <w:pPr>
      <w:tabs>
        <w:tab w:val="center" w:pos="4819"/>
        <w:tab w:val="right" w:pos="9638"/>
      </w:tabs>
    </w:pPr>
  </w:style>
  <w:style w:type="character" w:customStyle="1" w:styleId="PidipaginaCarattere">
    <w:name w:val="Piè di pagina Carattere"/>
    <w:link w:val="Pidipagina"/>
    <w:uiPriority w:val="99"/>
    <w:rsid w:val="00743057"/>
    <w:rPr>
      <w:sz w:val="22"/>
      <w:szCs w:val="22"/>
    </w:rPr>
  </w:style>
  <w:style w:type="character" w:styleId="Enfasigrassetto">
    <w:name w:val="Strong"/>
    <w:uiPriority w:val="22"/>
    <w:qFormat/>
    <w:rsid w:val="00FB660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234382">
      <w:bodyDiv w:val="1"/>
      <w:marLeft w:val="0"/>
      <w:marRight w:val="0"/>
      <w:marTop w:val="0"/>
      <w:marBottom w:val="0"/>
      <w:divBdr>
        <w:top w:val="none" w:sz="0" w:space="0" w:color="auto"/>
        <w:left w:val="none" w:sz="0" w:space="0" w:color="auto"/>
        <w:bottom w:val="none" w:sz="0" w:space="0" w:color="auto"/>
        <w:right w:val="none" w:sz="0" w:space="0" w:color="auto"/>
      </w:divBdr>
    </w:div>
    <w:div w:id="467095765">
      <w:bodyDiv w:val="1"/>
      <w:marLeft w:val="0"/>
      <w:marRight w:val="0"/>
      <w:marTop w:val="0"/>
      <w:marBottom w:val="0"/>
      <w:divBdr>
        <w:top w:val="none" w:sz="0" w:space="0" w:color="auto"/>
        <w:left w:val="none" w:sz="0" w:space="0" w:color="auto"/>
        <w:bottom w:val="none" w:sz="0" w:space="0" w:color="auto"/>
        <w:right w:val="none" w:sz="0" w:space="0" w:color="auto"/>
      </w:divBdr>
    </w:div>
    <w:div w:id="162169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C6A66-C21B-4F7D-810B-C405B4155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1213</Words>
  <Characters>6919</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Francesco GRANDINETTI</cp:lastModifiedBy>
  <cp:revision>11</cp:revision>
  <cp:lastPrinted>2015-11-17T08:08:00Z</cp:lastPrinted>
  <dcterms:created xsi:type="dcterms:W3CDTF">2015-11-06T08:43:00Z</dcterms:created>
  <dcterms:modified xsi:type="dcterms:W3CDTF">2016-02-05T07:54:00Z</dcterms:modified>
</cp:coreProperties>
</file>